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4C4" w:rsidRDefault="00D83B09">
      <w:pPr>
        <w:jc w:val="center"/>
        <w:rPr>
          <w:rFonts w:ascii="Verdana" w:hAnsi="Verdana"/>
          <w:b/>
          <w:smallCaps/>
        </w:rPr>
      </w:pPr>
      <w:r>
        <w:rPr>
          <w:rFonts w:ascii="Verdana" w:hAnsi="Verdana"/>
          <w:b/>
          <w:smallCaps/>
        </w:rPr>
        <w:t>dichiarazione di trasferimento di residenza all’estero</w:t>
      </w:r>
    </w:p>
    <w:p w:rsidR="003764C4" w:rsidRDefault="003764C4">
      <w:pPr>
        <w:jc w:val="center"/>
        <w:rPr>
          <w:rFonts w:ascii="Verdana" w:hAnsi="Verdana"/>
          <w:b/>
        </w:rPr>
      </w:pPr>
    </w:p>
    <w:p w:rsidR="003764C4" w:rsidRDefault="003764C4">
      <w:pPr>
        <w:rPr>
          <w:rFonts w:ascii="Verdana" w:hAnsi="Verdana"/>
        </w:rPr>
      </w:pPr>
    </w:p>
    <w:p w:rsidR="003764C4" w:rsidRDefault="003764C4">
      <w:pPr>
        <w:rPr>
          <w:rFonts w:ascii="Verdana" w:hAnsi="Verdana"/>
        </w:rPr>
      </w:pPr>
    </w:p>
    <w:p w:rsidR="003764C4" w:rsidRDefault="00D83B09">
      <w:pPr>
        <w:jc w:val="center"/>
        <w:rPr>
          <w:rFonts w:ascii="Verdana" w:hAnsi="Verdana"/>
          <w:b/>
          <w:sz w:val="20"/>
          <w:szCs w:val="20"/>
        </w:rPr>
      </w:pPr>
      <w:r>
        <w:rPr>
          <w:rFonts w:ascii="Verdana" w:hAnsi="Verdana"/>
          <w:b/>
          <w:sz w:val="20"/>
          <w:szCs w:val="20"/>
        </w:rPr>
        <w:t>IL SOTTOSCRITTO</w:t>
      </w:r>
    </w:p>
    <w:p w:rsidR="003764C4" w:rsidRDefault="003764C4">
      <w:pPr>
        <w:jc w:val="center"/>
        <w:rPr>
          <w:rFonts w:ascii="Verdana" w:hAnsi="Verdana"/>
          <w:sz w:val="20"/>
          <w:szCs w:val="20"/>
        </w:rPr>
      </w:pPr>
    </w:p>
    <w:p w:rsidR="003764C4" w:rsidRDefault="00D83B09">
      <w:pPr>
        <w:jc w:val="center"/>
        <w:rPr>
          <w:rFonts w:ascii="Verdana" w:hAnsi="Verdana"/>
          <w:sz w:val="20"/>
          <w:szCs w:val="20"/>
        </w:rPr>
      </w:pPr>
      <w:r>
        <w:rPr>
          <w:rFonts w:ascii="Verdana" w:hAnsi="Verdana"/>
          <w:sz w:val="20"/>
          <w:szCs w:val="20"/>
        </w:rPr>
        <w:tab/>
      </w:r>
    </w:p>
    <w:tbl>
      <w:tblPr>
        <w:tblW w:w="9757" w:type="dxa"/>
        <w:tblInd w:w="-10" w:type="dxa"/>
        <w:tblLook w:val="0000" w:firstRow="0" w:lastRow="0" w:firstColumn="0" w:lastColumn="0" w:noHBand="0" w:noVBand="0"/>
      </w:tblPr>
      <w:tblGrid>
        <w:gridCol w:w="2772"/>
        <w:gridCol w:w="1855"/>
        <w:gridCol w:w="490"/>
        <w:gridCol w:w="4640"/>
      </w:tblGrid>
      <w:tr w:rsidR="003764C4">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rPr>
              <w:t>1)</w:t>
            </w:r>
            <w:r>
              <w:rPr>
                <w:rFonts w:ascii="Verdana" w:hAnsi="Verdana"/>
                <w:sz w:val="20"/>
                <w:szCs w:val="20"/>
              </w:rPr>
              <w:t xml:space="preserve"> Cognome*</w:t>
            </w:r>
          </w:p>
        </w:tc>
      </w:tr>
      <w:tr w:rsidR="003764C4">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Nome*</w:t>
            </w:r>
          </w:p>
        </w:tc>
      </w:tr>
      <w:tr w:rsidR="003764C4">
        <w:tc>
          <w:tcPr>
            <w:tcW w:w="4627" w:type="dxa"/>
            <w:gridSpan w:val="2"/>
            <w:tcBorders>
              <w:top w:val="single" w:sz="4" w:space="0" w:color="000000"/>
              <w:left w:val="single" w:sz="4" w:space="0" w:color="000000"/>
              <w:bottom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Data di nascita *</w:t>
            </w: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Luogo di nascita*</w:t>
            </w:r>
          </w:p>
        </w:tc>
      </w:tr>
      <w:tr w:rsidR="003764C4">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Codice fiscale *</w:t>
            </w:r>
          </w:p>
        </w:tc>
      </w:tr>
      <w:tr w:rsidR="003764C4">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Cittadinanza *</w:t>
            </w:r>
          </w:p>
        </w:tc>
      </w:tr>
      <w:tr w:rsidR="003764C4">
        <w:tc>
          <w:tcPr>
            <w:tcW w:w="9757" w:type="dxa"/>
            <w:gridSpan w:val="4"/>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Residente in</w:t>
            </w:r>
          </w:p>
        </w:tc>
      </w:tr>
      <w:tr w:rsidR="003764C4">
        <w:tc>
          <w:tcPr>
            <w:tcW w:w="5117" w:type="dxa"/>
            <w:gridSpan w:val="3"/>
            <w:tcBorders>
              <w:top w:val="single" w:sz="4" w:space="0" w:color="000000"/>
              <w:left w:val="single" w:sz="4" w:space="0" w:color="000000"/>
              <w:bottom w:val="single" w:sz="4" w:space="0" w:color="000000"/>
            </w:tcBorders>
            <w:shd w:val="clear" w:color="auto" w:fill="auto"/>
          </w:tcPr>
          <w:p w:rsidR="003764C4" w:rsidRDefault="00D83B09">
            <w:pPr>
              <w:snapToGrid w:val="0"/>
              <w:jc w:val="both"/>
              <w:rPr>
                <w:rFonts w:ascii="Verdana" w:hAnsi="Verdana"/>
                <w:sz w:val="20"/>
                <w:szCs w:val="20"/>
              </w:rPr>
            </w:pPr>
            <w:proofErr w:type="gramStart"/>
            <w:r>
              <w:rPr>
                <w:rFonts w:ascii="Verdana" w:hAnsi="Verdana"/>
                <w:sz w:val="20"/>
                <w:szCs w:val="20"/>
              </w:rPr>
              <w:t>Comune  *</w:t>
            </w:r>
            <w:proofErr w:type="gramEnd"/>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Provincia *</w:t>
            </w:r>
          </w:p>
        </w:tc>
      </w:tr>
      <w:tr w:rsidR="003764C4">
        <w:tc>
          <w:tcPr>
            <w:tcW w:w="5117" w:type="dxa"/>
            <w:gridSpan w:val="3"/>
            <w:tcBorders>
              <w:top w:val="single" w:sz="4" w:space="0" w:color="000000"/>
              <w:left w:val="single" w:sz="4" w:space="0" w:color="000000"/>
              <w:bottom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Via/Piazza *</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Numero civico*</w:t>
            </w:r>
          </w:p>
        </w:tc>
      </w:tr>
      <w:tr w:rsidR="003764C4">
        <w:tc>
          <w:tcPr>
            <w:tcW w:w="2772" w:type="dxa"/>
            <w:tcBorders>
              <w:top w:val="single" w:sz="4" w:space="0" w:color="000000"/>
              <w:left w:val="single" w:sz="4" w:space="0" w:color="000000"/>
              <w:bottom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Scala</w:t>
            </w:r>
          </w:p>
        </w:tc>
        <w:tc>
          <w:tcPr>
            <w:tcW w:w="2345" w:type="dxa"/>
            <w:gridSpan w:val="2"/>
            <w:tcBorders>
              <w:top w:val="single" w:sz="4" w:space="0" w:color="000000"/>
              <w:left w:val="single" w:sz="4" w:space="0" w:color="000000"/>
              <w:bottom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Piano</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Interno</w:t>
            </w:r>
          </w:p>
        </w:tc>
      </w:tr>
    </w:tbl>
    <w:p w:rsidR="003764C4" w:rsidRDefault="003764C4">
      <w:pPr>
        <w:jc w:val="both"/>
        <w:rPr>
          <w:rFonts w:ascii="Verdana" w:hAnsi="Verdana"/>
          <w:b/>
          <w:sz w:val="20"/>
          <w:szCs w:val="20"/>
        </w:rPr>
      </w:pPr>
    </w:p>
    <w:p w:rsidR="003764C4" w:rsidRDefault="00D83B09">
      <w:pPr>
        <w:jc w:val="both"/>
        <w:rPr>
          <w:rFonts w:ascii="Verdana" w:hAnsi="Verdana"/>
          <w:b/>
          <w:sz w:val="20"/>
          <w:szCs w:val="20"/>
        </w:rPr>
      </w:pPr>
      <w:r>
        <w:rPr>
          <w:rFonts w:ascii="Verdana" w:hAnsi="Verdana"/>
          <w:b/>
          <w:sz w:val="28"/>
          <w:szCs w:val="28"/>
        </w:rPr>
        <w:t>□</w:t>
      </w:r>
      <w:r>
        <w:rPr>
          <w:rFonts w:ascii="Verdana" w:hAnsi="Verdana"/>
          <w:b/>
          <w:sz w:val="20"/>
          <w:szCs w:val="20"/>
        </w:rPr>
        <w:t xml:space="preserve"> </w:t>
      </w:r>
      <w:r>
        <w:rPr>
          <w:rFonts w:ascii="Verdana" w:hAnsi="Verdana"/>
          <w:sz w:val="20"/>
          <w:szCs w:val="20"/>
        </w:rPr>
        <w:t>unitamente ai seguenti familiari conviventi:</w:t>
      </w:r>
    </w:p>
    <w:p w:rsidR="003764C4" w:rsidRDefault="003764C4">
      <w:pPr>
        <w:jc w:val="both"/>
        <w:rPr>
          <w:rFonts w:ascii="Verdana" w:hAnsi="Verdana"/>
          <w:b/>
          <w:sz w:val="20"/>
          <w:szCs w:val="20"/>
        </w:rPr>
      </w:pPr>
    </w:p>
    <w:tbl>
      <w:tblPr>
        <w:tblW w:w="9757" w:type="dxa"/>
        <w:tblInd w:w="-10" w:type="dxa"/>
        <w:tblLook w:val="0000" w:firstRow="0" w:lastRow="0" w:firstColumn="0" w:lastColumn="0" w:noHBand="0" w:noVBand="0"/>
      </w:tblPr>
      <w:tblGrid>
        <w:gridCol w:w="4624"/>
        <w:gridCol w:w="5133"/>
      </w:tblGrid>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rPr>
              <w:t xml:space="preserve">2) </w:t>
            </w:r>
            <w:r>
              <w:rPr>
                <w:rFonts w:ascii="Verdana" w:hAnsi="Verdana"/>
                <w:sz w:val="20"/>
                <w:szCs w:val="20"/>
              </w:rPr>
              <w:t>Cognome*</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Nome*</w:t>
            </w:r>
          </w:p>
        </w:tc>
      </w:tr>
      <w:tr w:rsidR="003764C4">
        <w:tc>
          <w:tcPr>
            <w:tcW w:w="4624" w:type="dxa"/>
            <w:tcBorders>
              <w:top w:val="single" w:sz="4" w:space="0" w:color="000000"/>
              <w:left w:val="single" w:sz="4" w:space="0" w:color="000000"/>
              <w:bottom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Luogo di nascita*</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Codice fiscale *</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Cittadinanza *</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Rapporto di parentela con il richiedente*</w:t>
            </w:r>
          </w:p>
        </w:tc>
      </w:tr>
    </w:tbl>
    <w:p w:rsidR="003764C4" w:rsidRDefault="003764C4">
      <w:pPr>
        <w:jc w:val="both"/>
        <w:rPr>
          <w:rFonts w:ascii="Verdana" w:hAnsi="Verdana"/>
          <w:b/>
          <w:sz w:val="20"/>
          <w:szCs w:val="20"/>
        </w:rPr>
      </w:pPr>
    </w:p>
    <w:tbl>
      <w:tblPr>
        <w:tblW w:w="9757" w:type="dxa"/>
        <w:tblInd w:w="-10" w:type="dxa"/>
        <w:tblLook w:val="0000" w:firstRow="0" w:lastRow="0" w:firstColumn="0" w:lastColumn="0" w:noHBand="0" w:noVBand="0"/>
      </w:tblPr>
      <w:tblGrid>
        <w:gridCol w:w="4624"/>
        <w:gridCol w:w="5133"/>
      </w:tblGrid>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rPr>
              <w:t xml:space="preserve">3) </w:t>
            </w:r>
            <w:r>
              <w:rPr>
                <w:rFonts w:ascii="Verdana" w:hAnsi="Verdana"/>
                <w:sz w:val="20"/>
                <w:szCs w:val="20"/>
              </w:rPr>
              <w:t>Cognome*</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Nome*</w:t>
            </w:r>
          </w:p>
        </w:tc>
      </w:tr>
      <w:tr w:rsidR="003764C4">
        <w:tc>
          <w:tcPr>
            <w:tcW w:w="4624" w:type="dxa"/>
            <w:tcBorders>
              <w:top w:val="single" w:sz="4" w:space="0" w:color="000000"/>
              <w:left w:val="single" w:sz="4" w:space="0" w:color="000000"/>
              <w:bottom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Luogo di nascita*</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Codice fiscale*</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Cittadinanza *</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Rapporto di parentela con il richiedente *</w:t>
            </w:r>
          </w:p>
        </w:tc>
      </w:tr>
    </w:tbl>
    <w:p w:rsidR="003764C4" w:rsidRDefault="003764C4">
      <w:pPr>
        <w:jc w:val="both"/>
        <w:rPr>
          <w:rFonts w:ascii="Verdana" w:hAnsi="Verdana"/>
          <w:b/>
          <w:sz w:val="20"/>
          <w:szCs w:val="20"/>
        </w:rPr>
      </w:pPr>
    </w:p>
    <w:tbl>
      <w:tblPr>
        <w:tblW w:w="9757" w:type="dxa"/>
        <w:tblInd w:w="-10" w:type="dxa"/>
        <w:tblLook w:val="0000" w:firstRow="0" w:lastRow="0" w:firstColumn="0" w:lastColumn="0" w:noHBand="0" w:noVBand="0"/>
      </w:tblPr>
      <w:tblGrid>
        <w:gridCol w:w="4624"/>
        <w:gridCol w:w="5133"/>
      </w:tblGrid>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rPr>
              <w:t xml:space="preserve">4) </w:t>
            </w:r>
            <w:r>
              <w:rPr>
                <w:rFonts w:ascii="Verdana" w:hAnsi="Verdana"/>
                <w:sz w:val="20"/>
                <w:szCs w:val="20"/>
              </w:rPr>
              <w:t>Cognome*</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Nome*</w:t>
            </w:r>
          </w:p>
        </w:tc>
      </w:tr>
      <w:tr w:rsidR="003764C4">
        <w:tc>
          <w:tcPr>
            <w:tcW w:w="4624" w:type="dxa"/>
            <w:tcBorders>
              <w:top w:val="single" w:sz="4" w:space="0" w:color="000000"/>
              <w:left w:val="single" w:sz="4" w:space="0" w:color="000000"/>
              <w:bottom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 xml:space="preserve">Data di nascita* </w:t>
            </w: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Luogo di nascita*</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Codice fiscale*</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rPr>
                <w:rFonts w:ascii="Verdana" w:hAnsi="Verdana"/>
                <w:sz w:val="20"/>
                <w:szCs w:val="20"/>
              </w:rPr>
            </w:pPr>
            <w:r>
              <w:rPr>
                <w:rFonts w:ascii="Verdana" w:hAnsi="Verdana"/>
                <w:sz w:val="20"/>
                <w:szCs w:val="20"/>
              </w:rPr>
              <w:t>Cittadinanza *</w:t>
            </w:r>
          </w:p>
        </w:tc>
      </w:tr>
      <w:tr w:rsidR="003764C4">
        <w:tc>
          <w:tcPr>
            <w:tcW w:w="9756"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snapToGrid w:val="0"/>
              <w:jc w:val="both"/>
              <w:rPr>
                <w:rFonts w:ascii="Verdana" w:hAnsi="Verdana"/>
                <w:sz w:val="20"/>
                <w:szCs w:val="20"/>
              </w:rPr>
            </w:pPr>
            <w:r>
              <w:rPr>
                <w:rFonts w:ascii="Verdana" w:hAnsi="Verdana"/>
                <w:sz w:val="20"/>
                <w:szCs w:val="20"/>
              </w:rPr>
              <w:t>Rapporto di parentela con il richiedente *</w:t>
            </w:r>
          </w:p>
        </w:tc>
      </w:tr>
    </w:tbl>
    <w:p w:rsidR="003764C4" w:rsidRDefault="003764C4">
      <w:pPr>
        <w:jc w:val="both"/>
        <w:rPr>
          <w:rFonts w:ascii="Verdana" w:hAnsi="Verdana"/>
          <w:b/>
          <w:sz w:val="20"/>
          <w:szCs w:val="20"/>
        </w:rPr>
      </w:pPr>
    </w:p>
    <w:p w:rsidR="003764C4" w:rsidRDefault="00D83B09">
      <w:pPr>
        <w:jc w:val="both"/>
        <w:rPr>
          <w:rFonts w:ascii="Verdana" w:hAnsi="Verdana"/>
          <w:sz w:val="20"/>
          <w:szCs w:val="20"/>
        </w:rPr>
      </w:pPr>
      <w:r>
        <w:rPr>
          <w:rFonts w:ascii="Verdana" w:hAnsi="Verdana"/>
          <w:b/>
          <w:sz w:val="20"/>
          <w:szCs w:val="20"/>
        </w:rPr>
        <w:t>Consapevole delle responsabilità penali per le dichiarazioni mendaci ai sensi degli art. 75 e 76 DPR 445/2000</w:t>
      </w:r>
      <w:r>
        <w:rPr>
          <w:rFonts w:ascii="Verdana" w:hAnsi="Verdana"/>
          <w:b/>
          <w:sz w:val="22"/>
          <w:szCs w:val="22"/>
        </w:rPr>
        <w:t xml:space="preserve"> </w:t>
      </w:r>
      <w:r>
        <w:rPr>
          <w:rFonts w:ascii="Verdana" w:hAnsi="Verdana"/>
          <w:b/>
          <w:sz w:val="20"/>
          <w:szCs w:val="20"/>
        </w:rPr>
        <w:t>che prevedono la decadenza dai benefici e l’obbligo di denuncia all’autorità competente</w:t>
      </w:r>
      <w:r>
        <w:rPr>
          <w:rFonts w:ascii="Verdana" w:hAnsi="Verdana"/>
          <w:sz w:val="20"/>
          <w:szCs w:val="20"/>
        </w:rPr>
        <w:t>.</w:t>
      </w:r>
    </w:p>
    <w:p w:rsidR="003764C4" w:rsidRDefault="003764C4">
      <w:pPr>
        <w:tabs>
          <w:tab w:val="left" w:pos="2977"/>
        </w:tabs>
        <w:rPr>
          <w:rFonts w:ascii="Verdana" w:hAnsi="Verdana"/>
          <w:b/>
          <w:sz w:val="20"/>
          <w:szCs w:val="20"/>
        </w:rPr>
      </w:pPr>
    </w:p>
    <w:p w:rsidR="003764C4" w:rsidRDefault="003764C4">
      <w:pPr>
        <w:tabs>
          <w:tab w:val="left" w:pos="2977"/>
        </w:tabs>
        <w:jc w:val="center"/>
        <w:rPr>
          <w:rFonts w:ascii="Verdana" w:hAnsi="Verdana"/>
          <w:b/>
          <w:sz w:val="20"/>
          <w:szCs w:val="20"/>
        </w:rPr>
      </w:pPr>
    </w:p>
    <w:p w:rsidR="003764C4" w:rsidRDefault="00D83B09">
      <w:pPr>
        <w:tabs>
          <w:tab w:val="left" w:pos="2977"/>
        </w:tabs>
        <w:jc w:val="center"/>
        <w:rPr>
          <w:rFonts w:ascii="Verdana" w:hAnsi="Verdana"/>
          <w:b/>
          <w:sz w:val="20"/>
          <w:szCs w:val="20"/>
        </w:rPr>
      </w:pPr>
      <w:proofErr w:type="gramStart"/>
      <w:r>
        <w:rPr>
          <w:rFonts w:ascii="Verdana" w:hAnsi="Verdana"/>
          <w:b/>
          <w:sz w:val="20"/>
          <w:szCs w:val="20"/>
        </w:rPr>
        <w:t>dichiara</w:t>
      </w:r>
      <w:proofErr w:type="gramEnd"/>
    </w:p>
    <w:p w:rsidR="003764C4" w:rsidRDefault="003764C4">
      <w:pPr>
        <w:jc w:val="center"/>
        <w:rPr>
          <w:rFonts w:ascii="Verdana" w:hAnsi="Verdana"/>
          <w:sz w:val="20"/>
          <w:szCs w:val="20"/>
        </w:rPr>
      </w:pPr>
    </w:p>
    <w:p w:rsidR="003764C4" w:rsidRDefault="00D83B09">
      <w:pPr>
        <w:jc w:val="both"/>
        <w:rPr>
          <w:rFonts w:ascii="Verdana" w:hAnsi="Verdana"/>
          <w:sz w:val="20"/>
          <w:szCs w:val="20"/>
        </w:rPr>
      </w:pPr>
      <w:proofErr w:type="gramStart"/>
      <w:r>
        <w:rPr>
          <w:rFonts w:ascii="Verdana" w:hAnsi="Verdana"/>
          <w:sz w:val="20"/>
          <w:szCs w:val="20"/>
        </w:rPr>
        <w:t>di  trasferire</w:t>
      </w:r>
      <w:proofErr w:type="gramEnd"/>
      <w:r>
        <w:rPr>
          <w:rFonts w:ascii="Verdana" w:hAnsi="Verdana"/>
          <w:sz w:val="20"/>
          <w:szCs w:val="20"/>
        </w:rPr>
        <w:t xml:space="preserve"> la residenza all’estero (Stato* _______________________) </w:t>
      </w:r>
    </w:p>
    <w:p w:rsidR="003764C4" w:rsidRDefault="00D83B09">
      <w:pPr>
        <w:jc w:val="both"/>
        <w:rPr>
          <w:rFonts w:ascii="Verdana" w:hAnsi="Verdana"/>
          <w:sz w:val="20"/>
          <w:szCs w:val="20"/>
        </w:rPr>
      </w:pPr>
      <w:r>
        <w:rPr>
          <w:rFonts w:ascii="Verdana" w:hAnsi="Verdana"/>
          <w:sz w:val="20"/>
          <w:szCs w:val="20"/>
        </w:rPr>
        <w:t xml:space="preserve"> </w:t>
      </w:r>
    </w:p>
    <w:p w:rsidR="003764C4" w:rsidRDefault="003764C4">
      <w:pPr>
        <w:jc w:val="both"/>
        <w:rPr>
          <w:rFonts w:ascii="Verdana" w:hAnsi="Verdana"/>
          <w:sz w:val="22"/>
          <w:szCs w:val="22"/>
        </w:rPr>
      </w:pPr>
    </w:p>
    <w:p w:rsidR="003764C4" w:rsidRDefault="003764C4">
      <w:pPr>
        <w:jc w:val="both"/>
        <w:rPr>
          <w:rFonts w:ascii="Verdana" w:hAnsi="Verdana"/>
          <w:sz w:val="20"/>
          <w:szCs w:val="20"/>
        </w:rPr>
      </w:pPr>
    </w:p>
    <w:p w:rsidR="003764C4" w:rsidRDefault="003764C4">
      <w:pPr>
        <w:jc w:val="both"/>
        <w:rPr>
          <w:rFonts w:ascii="Verdana" w:hAnsi="Verdana"/>
          <w:sz w:val="20"/>
          <w:szCs w:val="20"/>
        </w:rPr>
      </w:pPr>
    </w:p>
    <w:p w:rsidR="003764C4" w:rsidRDefault="003764C4">
      <w:pPr>
        <w:jc w:val="both"/>
        <w:rPr>
          <w:rFonts w:ascii="Verdana" w:hAnsi="Verdana"/>
          <w:sz w:val="20"/>
          <w:szCs w:val="20"/>
        </w:rPr>
      </w:pPr>
    </w:p>
    <w:p w:rsidR="003764C4" w:rsidRDefault="003764C4">
      <w:pPr>
        <w:jc w:val="both"/>
        <w:rPr>
          <w:rFonts w:ascii="Verdana" w:hAnsi="Verdana"/>
          <w:sz w:val="20"/>
          <w:szCs w:val="20"/>
        </w:rPr>
      </w:pPr>
    </w:p>
    <w:p w:rsidR="003764C4" w:rsidRDefault="003764C4">
      <w:pPr>
        <w:jc w:val="both"/>
        <w:rPr>
          <w:rFonts w:ascii="Verdana" w:hAnsi="Verdana"/>
          <w:sz w:val="20"/>
          <w:szCs w:val="20"/>
        </w:rPr>
      </w:pPr>
    </w:p>
    <w:p w:rsidR="003764C4" w:rsidRDefault="003764C4">
      <w:pPr>
        <w:jc w:val="both"/>
        <w:rPr>
          <w:rFonts w:ascii="Verdana" w:hAnsi="Verdana"/>
          <w:sz w:val="20"/>
          <w:szCs w:val="20"/>
        </w:rPr>
      </w:pPr>
    </w:p>
    <w:p w:rsidR="003764C4" w:rsidRDefault="003764C4">
      <w:pPr>
        <w:jc w:val="both"/>
        <w:rPr>
          <w:rFonts w:ascii="Verdana" w:hAnsi="Verdana"/>
        </w:rPr>
      </w:pPr>
    </w:p>
    <w:tbl>
      <w:tblPr>
        <w:tblW w:w="10610" w:type="dxa"/>
        <w:tblInd w:w="-137" w:type="dxa"/>
        <w:tblCellMar>
          <w:left w:w="5" w:type="dxa"/>
          <w:right w:w="0" w:type="dxa"/>
        </w:tblCellMar>
        <w:tblLook w:val="0000" w:firstRow="0" w:lastRow="0" w:firstColumn="0" w:lastColumn="0" w:noHBand="0" w:noVBand="0"/>
      </w:tblPr>
      <w:tblGrid>
        <w:gridCol w:w="5527"/>
        <w:gridCol w:w="5039"/>
        <w:gridCol w:w="13"/>
        <w:gridCol w:w="11"/>
        <w:gridCol w:w="20"/>
      </w:tblGrid>
      <w:tr w:rsidR="003764C4">
        <w:tc>
          <w:tcPr>
            <w:tcW w:w="10566" w:type="dxa"/>
            <w:gridSpan w:val="2"/>
            <w:tcBorders>
              <w:top w:val="single" w:sz="4" w:space="0" w:color="000000"/>
              <w:left w:val="single" w:sz="4" w:space="0" w:color="000000"/>
              <w:bottom w:val="single" w:sz="4" w:space="0" w:color="000000"/>
            </w:tcBorders>
            <w:shd w:val="clear" w:color="auto" w:fill="auto"/>
          </w:tcPr>
          <w:p w:rsidR="003764C4" w:rsidRDefault="00D83B09">
            <w:pPr>
              <w:jc w:val="both"/>
              <w:rPr>
                <w:szCs w:val="20"/>
              </w:rPr>
            </w:pPr>
            <w:r>
              <w:rPr>
                <w:rFonts w:ascii="Liberation Sans Narrow" w:hAnsi="Liberation Sans Narrow" w:cs="Arial Narrow"/>
                <w:color w:val="000000"/>
                <w:sz w:val="20"/>
                <w:szCs w:val="20"/>
              </w:rPr>
              <w:t>I sottoscritti (dichiarante e figli maggiorenni) dichiarano di aver letto e compreso l’informativa del Comune di Santeramo in Colle ai sensi dell’articoli 13 e 14 del Reg. UE 2016/679.</w:t>
            </w:r>
          </w:p>
        </w:tc>
        <w:tc>
          <w:tcPr>
            <w:tcW w:w="23" w:type="dxa"/>
            <w:gridSpan w:val="2"/>
            <w:tcBorders>
              <w:left w:val="single" w:sz="4" w:space="0" w:color="000000"/>
            </w:tcBorders>
            <w:shd w:val="clear" w:color="auto" w:fill="auto"/>
          </w:tcPr>
          <w:p w:rsidR="003764C4" w:rsidRDefault="003764C4">
            <w:pPr>
              <w:snapToGrid w:val="0"/>
              <w:rPr>
                <w:rFonts w:ascii="Arial Narrow" w:hAnsi="Arial Narrow" w:cs="Arial Narrow"/>
                <w:b/>
                <w:bCs/>
                <w:sz w:val="17"/>
                <w:szCs w:val="17"/>
              </w:rPr>
            </w:pPr>
          </w:p>
        </w:tc>
        <w:tc>
          <w:tcPr>
            <w:tcW w:w="20" w:type="dxa"/>
          </w:tcPr>
          <w:p w:rsidR="003764C4" w:rsidRDefault="003764C4"/>
        </w:tc>
      </w:tr>
      <w:tr w:rsidR="003764C4">
        <w:tc>
          <w:tcPr>
            <w:tcW w:w="5527" w:type="dxa"/>
            <w:tcBorders>
              <w:top w:val="single" w:sz="2" w:space="0" w:color="000000"/>
              <w:left w:val="single" w:sz="2" w:space="0" w:color="000000"/>
              <w:bottom w:val="single" w:sz="2" w:space="0" w:color="000000"/>
            </w:tcBorders>
            <w:shd w:val="clear" w:color="auto" w:fill="CCCCCC"/>
          </w:tcPr>
          <w:p w:rsidR="003764C4" w:rsidRDefault="00D83B09">
            <w:r>
              <w:rPr>
                <w:rFonts w:ascii="Arial Narrow" w:hAnsi="Arial Narrow" w:cs="Arial Narrow"/>
                <w:b/>
                <w:bCs/>
                <w:sz w:val="18"/>
                <w:szCs w:val="18"/>
              </w:rPr>
              <w:t>Luogo e Data</w:t>
            </w:r>
          </w:p>
        </w:tc>
        <w:tc>
          <w:tcPr>
            <w:tcW w:w="5039" w:type="dxa"/>
            <w:tcBorders>
              <w:top w:val="single" w:sz="2" w:space="0" w:color="000000"/>
              <w:left w:val="single" w:sz="2" w:space="0" w:color="000000"/>
              <w:bottom w:val="single" w:sz="2" w:space="0" w:color="000000"/>
            </w:tcBorders>
            <w:shd w:val="clear" w:color="auto" w:fill="CCCCCC"/>
          </w:tcPr>
          <w:p w:rsidR="003764C4" w:rsidRDefault="00D83B09">
            <w:pPr>
              <w:jc w:val="both"/>
            </w:pPr>
            <w:r>
              <w:rPr>
                <w:rFonts w:ascii="Arial Narrow" w:hAnsi="Arial Narrow" w:cs="Arial Narrow"/>
                <w:b/>
                <w:bCs/>
                <w:sz w:val="18"/>
                <w:szCs w:val="18"/>
              </w:rPr>
              <w:t xml:space="preserve">Firma </w:t>
            </w:r>
          </w:p>
        </w:tc>
        <w:tc>
          <w:tcPr>
            <w:tcW w:w="43" w:type="dxa"/>
            <w:gridSpan w:val="3"/>
            <w:tcBorders>
              <w:top w:val="single" w:sz="2" w:space="0" w:color="000000"/>
              <w:left w:val="single" w:sz="2" w:space="0" w:color="000000"/>
              <w:bottom w:val="single" w:sz="2" w:space="0" w:color="000000"/>
              <w:right w:val="single" w:sz="2" w:space="0" w:color="000000"/>
            </w:tcBorders>
            <w:shd w:val="clear" w:color="auto" w:fill="CCCCCC"/>
          </w:tcPr>
          <w:p w:rsidR="003764C4" w:rsidRDefault="003764C4">
            <w:pPr>
              <w:snapToGrid w:val="0"/>
              <w:rPr>
                <w:sz w:val="17"/>
                <w:szCs w:val="17"/>
              </w:rPr>
            </w:pPr>
          </w:p>
        </w:tc>
      </w:tr>
      <w:tr w:rsidR="003764C4">
        <w:tc>
          <w:tcPr>
            <w:tcW w:w="5527" w:type="dxa"/>
            <w:tcBorders>
              <w:top w:val="single" w:sz="4" w:space="0" w:color="000000"/>
              <w:left w:val="single" w:sz="4" w:space="0" w:color="000000"/>
              <w:bottom w:val="single" w:sz="4" w:space="0" w:color="000000"/>
            </w:tcBorders>
            <w:shd w:val="clear" w:color="auto" w:fill="auto"/>
          </w:tcPr>
          <w:p w:rsidR="003764C4" w:rsidRDefault="00D83B09">
            <w:pPr>
              <w:pStyle w:val="Contenutotabella"/>
              <w:snapToGrid w:val="0"/>
              <w:rPr>
                <w:sz w:val="20"/>
                <w:szCs w:val="20"/>
              </w:rPr>
            </w:pPr>
            <w:r>
              <w:rPr>
                <w:rFonts w:ascii="Liberation Sans Narrow" w:hAnsi="Liberation Sans Narrow" w:cs="Liberation Sans Narrow"/>
                <w:color w:val="000000"/>
                <w:sz w:val="20"/>
                <w:szCs w:val="20"/>
              </w:rPr>
              <w:t xml:space="preserve">Santeramo in Colle, </w:t>
            </w:r>
          </w:p>
          <w:p w:rsidR="003764C4" w:rsidRDefault="003764C4">
            <w:pPr>
              <w:snapToGrid w:val="0"/>
              <w:rPr>
                <w:rFonts w:ascii="Arial Narrow" w:hAnsi="Arial Narrow" w:cs="Arial Narrow"/>
                <w:color w:val="000000"/>
                <w:sz w:val="17"/>
                <w:szCs w:val="17"/>
              </w:rPr>
            </w:pPr>
          </w:p>
        </w:tc>
        <w:tc>
          <w:tcPr>
            <w:tcW w:w="5052"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snapToGrid w:val="0"/>
              <w:rPr>
                <w:rFonts w:ascii="Arial Narrow" w:hAnsi="Arial Narrow" w:cs="Arial Narrow"/>
                <w:color w:val="000000"/>
                <w:sz w:val="17"/>
                <w:szCs w:val="17"/>
              </w:rPr>
            </w:pPr>
          </w:p>
        </w:tc>
        <w:tc>
          <w:tcPr>
            <w:tcW w:w="10" w:type="dxa"/>
          </w:tcPr>
          <w:p w:rsidR="003764C4" w:rsidRDefault="003764C4"/>
        </w:tc>
        <w:tc>
          <w:tcPr>
            <w:tcW w:w="20" w:type="dxa"/>
          </w:tcPr>
          <w:p w:rsidR="003764C4" w:rsidRDefault="003764C4"/>
        </w:tc>
      </w:tr>
      <w:tr w:rsidR="003764C4">
        <w:tc>
          <w:tcPr>
            <w:tcW w:w="5527" w:type="dxa"/>
            <w:tcBorders>
              <w:top w:val="single" w:sz="4" w:space="0" w:color="000000"/>
              <w:left w:val="single" w:sz="4" w:space="0" w:color="000000"/>
              <w:bottom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color w:val="000000"/>
                <w:szCs w:val="20"/>
              </w:rPr>
            </w:pPr>
          </w:p>
        </w:tc>
        <w:tc>
          <w:tcPr>
            <w:tcW w:w="5052"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snapToGrid w:val="0"/>
              <w:rPr>
                <w:rFonts w:ascii="Arial Narrow" w:hAnsi="Arial Narrow" w:cs="Arial Narrow"/>
                <w:color w:val="000000"/>
                <w:sz w:val="17"/>
                <w:szCs w:val="17"/>
              </w:rPr>
            </w:pPr>
          </w:p>
        </w:tc>
        <w:tc>
          <w:tcPr>
            <w:tcW w:w="10" w:type="dxa"/>
          </w:tcPr>
          <w:p w:rsidR="003764C4" w:rsidRDefault="003764C4"/>
        </w:tc>
        <w:tc>
          <w:tcPr>
            <w:tcW w:w="20" w:type="dxa"/>
          </w:tcPr>
          <w:p w:rsidR="003764C4" w:rsidRDefault="003764C4"/>
        </w:tc>
      </w:tr>
      <w:tr w:rsidR="003764C4">
        <w:tc>
          <w:tcPr>
            <w:tcW w:w="5527" w:type="dxa"/>
            <w:tcBorders>
              <w:top w:val="single" w:sz="4" w:space="0" w:color="000000"/>
              <w:left w:val="single" w:sz="4" w:space="0" w:color="000000"/>
              <w:bottom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color w:val="000000"/>
                <w:szCs w:val="20"/>
              </w:rPr>
            </w:pPr>
          </w:p>
        </w:tc>
        <w:tc>
          <w:tcPr>
            <w:tcW w:w="5052"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snapToGrid w:val="0"/>
              <w:rPr>
                <w:rFonts w:ascii="Arial Narrow" w:hAnsi="Arial Narrow" w:cs="Arial Narrow"/>
                <w:color w:val="000000"/>
                <w:sz w:val="17"/>
                <w:szCs w:val="17"/>
              </w:rPr>
            </w:pPr>
          </w:p>
        </w:tc>
        <w:tc>
          <w:tcPr>
            <w:tcW w:w="10" w:type="dxa"/>
          </w:tcPr>
          <w:p w:rsidR="003764C4" w:rsidRDefault="003764C4"/>
        </w:tc>
        <w:tc>
          <w:tcPr>
            <w:tcW w:w="20" w:type="dxa"/>
          </w:tcPr>
          <w:p w:rsidR="003764C4" w:rsidRDefault="003764C4"/>
        </w:tc>
      </w:tr>
      <w:tr w:rsidR="003764C4">
        <w:tc>
          <w:tcPr>
            <w:tcW w:w="5527" w:type="dxa"/>
            <w:tcBorders>
              <w:top w:val="single" w:sz="4" w:space="0" w:color="000000"/>
              <w:left w:val="single" w:sz="4" w:space="0" w:color="000000"/>
              <w:bottom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color w:val="000000"/>
                <w:szCs w:val="20"/>
              </w:rPr>
            </w:pPr>
          </w:p>
        </w:tc>
        <w:tc>
          <w:tcPr>
            <w:tcW w:w="5052"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snapToGrid w:val="0"/>
              <w:rPr>
                <w:rFonts w:ascii="Arial Narrow" w:hAnsi="Arial Narrow" w:cs="Arial Narrow"/>
                <w:color w:val="000000"/>
                <w:sz w:val="17"/>
                <w:szCs w:val="17"/>
              </w:rPr>
            </w:pPr>
          </w:p>
        </w:tc>
        <w:tc>
          <w:tcPr>
            <w:tcW w:w="10" w:type="dxa"/>
          </w:tcPr>
          <w:p w:rsidR="003764C4" w:rsidRDefault="003764C4"/>
        </w:tc>
        <w:tc>
          <w:tcPr>
            <w:tcW w:w="20" w:type="dxa"/>
          </w:tcPr>
          <w:p w:rsidR="003764C4" w:rsidRDefault="003764C4"/>
        </w:tc>
      </w:tr>
      <w:tr w:rsidR="003764C4">
        <w:tc>
          <w:tcPr>
            <w:tcW w:w="5527" w:type="dxa"/>
            <w:tcBorders>
              <w:top w:val="single" w:sz="4" w:space="0" w:color="000000"/>
              <w:left w:val="single" w:sz="4" w:space="0" w:color="000000"/>
              <w:bottom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color w:val="000000"/>
                <w:szCs w:val="20"/>
              </w:rPr>
            </w:pPr>
          </w:p>
        </w:tc>
        <w:tc>
          <w:tcPr>
            <w:tcW w:w="5052"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snapToGrid w:val="0"/>
              <w:rPr>
                <w:rFonts w:ascii="Arial Narrow" w:hAnsi="Arial Narrow" w:cs="Arial Narrow"/>
                <w:color w:val="000000"/>
                <w:sz w:val="17"/>
                <w:szCs w:val="17"/>
              </w:rPr>
            </w:pPr>
          </w:p>
        </w:tc>
        <w:tc>
          <w:tcPr>
            <w:tcW w:w="10" w:type="dxa"/>
          </w:tcPr>
          <w:p w:rsidR="003764C4" w:rsidRDefault="003764C4"/>
        </w:tc>
        <w:tc>
          <w:tcPr>
            <w:tcW w:w="20" w:type="dxa"/>
          </w:tcPr>
          <w:p w:rsidR="003764C4" w:rsidRDefault="003764C4"/>
        </w:tc>
      </w:tr>
    </w:tbl>
    <w:p w:rsidR="003764C4" w:rsidRDefault="003764C4">
      <w:pPr>
        <w:rPr>
          <w:sz w:val="17"/>
          <w:szCs w:val="17"/>
        </w:rPr>
      </w:pPr>
    </w:p>
    <w:p w:rsidR="003764C4" w:rsidRDefault="003764C4">
      <w:pPr>
        <w:rPr>
          <w:sz w:val="17"/>
          <w:szCs w:val="17"/>
        </w:rPr>
      </w:pPr>
    </w:p>
    <w:tbl>
      <w:tblPr>
        <w:tblW w:w="10632" w:type="dxa"/>
        <w:tblInd w:w="-147" w:type="dxa"/>
        <w:tblCellMar>
          <w:top w:w="55" w:type="dxa"/>
          <w:left w:w="45" w:type="dxa"/>
          <w:bottom w:w="55" w:type="dxa"/>
          <w:right w:w="55" w:type="dxa"/>
        </w:tblCellMar>
        <w:tblLook w:val="0000" w:firstRow="0" w:lastRow="0" w:firstColumn="0" w:lastColumn="0" w:noHBand="0" w:noVBand="0"/>
      </w:tblPr>
      <w:tblGrid>
        <w:gridCol w:w="5723"/>
        <w:gridCol w:w="4909"/>
      </w:tblGrid>
      <w:tr w:rsidR="003764C4">
        <w:tc>
          <w:tcPr>
            <w:tcW w:w="10631"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D83B09">
            <w:pPr>
              <w:pStyle w:val="Contenutotabella"/>
              <w:jc w:val="both"/>
              <w:rPr>
                <w:rFonts w:ascii="Liberation Sans Narrow" w:hAnsi="Liberation Sans Narrow" w:cs="Liberation Sans Narrow"/>
                <w:color w:val="000000"/>
                <w:sz w:val="20"/>
                <w:szCs w:val="20"/>
              </w:rPr>
            </w:pPr>
            <w:r>
              <w:rPr>
                <w:rFonts w:ascii="Liberation Sans Narrow" w:hAnsi="Liberation Sans Narrow" w:cs="Liberation Sans Narrow"/>
                <w:color w:val="000000"/>
                <w:sz w:val="20"/>
                <w:szCs w:val="20"/>
              </w:rPr>
              <w:t xml:space="preserve">La/il sottoscritta/o, dopo </w:t>
            </w:r>
            <w:r>
              <w:rPr>
                <w:rFonts w:ascii="Liberation Sans Narrow" w:hAnsi="Liberation Sans Narrow" w:cs="Arial Narrow"/>
                <w:color w:val="000000"/>
                <w:sz w:val="20"/>
                <w:szCs w:val="20"/>
              </w:rPr>
              <w:t>aver letto e compreso l’informativa del Comune di Santeramo in Colle ai sensi dell’articoli 13 e 14 del Reg. UE 2016/679</w:t>
            </w:r>
            <w:r>
              <w:rPr>
                <w:rFonts w:ascii="Liberation Sans Narrow" w:hAnsi="Liberation Sans Narrow" w:cs="Liberation Sans Narrow"/>
                <w:color w:val="000000"/>
                <w:sz w:val="20"/>
                <w:szCs w:val="20"/>
              </w:rPr>
              <w:t>,</w:t>
            </w:r>
          </w:p>
          <w:p w:rsidR="003764C4" w:rsidRDefault="00D83B09">
            <w:pPr>
              <w:pStyle w:val="Contenutotabella"/>
              <w:jc w:val="both"/>
              <w:rPr>
                <w:rFonts w:ascii="Liberation Sans Narrow" w:hAnsi="Liberation Sans Narrow" w:cs="Liberation Sans Narrow"/>
                <w:color w:val="000000"/>
                <w:sz w:val="20"/>
                <w:szCs w:val="20"/>
              </w:rPr>
            </w:pPr>
            <w:r>
              <w:rPr>
                <w:rFonts w:ascii="Liberation Sans Narrow" w:hAnsi="Liberation Sans Narrow" w:cs="Liberation Sans Narrow"/>
                <w:color w:val="000000"/>
                <w:sz w:val="20"/>
                <w:szCs w:val="20"/>
              </w:rPr>
              <w:t xml:space="preserve"> </w:t>
            </w:r>
            <w:proofErr w:type="gramStart"/>
            <w:r>
              <w:rPr>
                <w:rFonts w:ascii="Liberation Sans Narrow" w:hAnsi="Liberation Sans Narrow" w:cs="Liberation Sans Narrow"/>
                <w:color w:val="000000"/>
                <w:sz w:val="20"/>
                <w:szCs w:val="20"/>
              </w:rPr>
              <w:t xml:space="preserve">(  </w:t>
            </w:r>
            <w:proofErr w:type="gramEnd"/>
            <w:r>
              <w:rPr>
                <w:rFonts w:ascii="Liberation Sans Narrow" w:hAnsi="Liberation Sans Narrow" w:cs="Liberation Sans Narrow"/>
                <w:color w:val="000000"/>
                <w:sz w:val="20"/>
                <w:szCs w:val="20"/>
              </w:rPr>
              <w:t xml:space="preserve"> ) NON acconsente al trattamento dei seguenti dati personali </w:t>
            </w:r>
          </w:p>
          <w:p w:rsidR="003764C4" w:rsidRDefault="00D83B09">
            <w:pPr>
              <w:pStyle w:val="Contenutotabella"/>
              <w:jc w:val="both"/>
              <w:rPr>
                <w:rFonts w:ascii="Liberation Sans Narrow" w:hAnsi="Liberation Sans Narrow" w:cs="Liberation Sans Narrow"/>
                <w:color w:val="000000"/>
                <w:sz w:val="20"/>
                <w:szCs w:val="20"/>
              </w:rPr>
            </w:pPr>
            <w:proofErr w:type="gramStart"/>
            <w:r>
              <w:rPr>
                <w:rFonts w:ascii="Liberation Sans Narrow" w:hAnsi="Liberation Sans Narrow" w:cs="Liberation Sans Narrow"/>
                <w:color w:val="000000"/>
                <w:sz w:val="20"/>
                <w:szCs w:val="20"/>
              </w:rPr>
              <w:t xml:space="preserve">(  </w:t>
            </w:r>
            <w:proofErr w:type="gramEnd"/>
            <w:r>
              <w:rPr>
                <w:rFonts w:ascii="Liberation Sans Narrow" w:hAnsi="Liberation Sans Narrow" w:cs="Liberation Sans Narrow"/>
                <w:color w:val="000000"/>
                <w:sz w:val="20"/>
                <w:szCs w:val="20"/>
              </w:rPr>
              <w:t xml:space="preserve"> ) acconsente al trattamento dei seguenti dati personali </w:t>
            </w:r>
          </w:p>
          <w:p w:rsidR="003764C4" w:rsidRDefault="00D83B09" w:rsidP="00D83B09">
            <w:pPr>
              <w:pStyle w:val="Contenutotabella"/>
              <w:jc w:val="both"/>
            </w:pPr>
            <w:r>
              <w:rPr>
                <w:rFonts w:ascii="Liberation Sans Narrow" w:hAnsi="Liberation Sans Narrow" w:cs="Liberation Sans Narrow"/>
                <w:color w:val="000000"/>
                <w:sz w:val="20"/>
                <w:szCs w:val="20"/>
              </w:rPr>
              <w:t>per finalità di comunicazioni urgenti legati al trasferimento all’estero.</w:t>
            </w:r>
          </w:p>
        </w:tc>
      </w:tr>
      <w:tr w:rsidR="003764C4">
        <w:tc>
          <w:tcPr>
            <w:tcW w:w="10631" w:type="dxa"/>
            <w:gridSpan w:val="2"/>
            <w:tcBorders>
              <w:top w:val="single" w:sz="4" w:space="0" w:color="000000"/>
              <w:left w:val="single" w:sz="4" w:space="0" w:color="000000"/>
              <w:bottom w:val="single" w:sz="4" w:space="0" w:color="000000"/>
              <w:right w:val="single" w:sz="4" w:space="0" w:color="000000"/>
            </w:tcBorders>
            <w:shd w:val="clear" w:color="auto" w:fill="CCCCCC"/>
          </w:tcPr>
          <w:p w:rsidR="003764C4" w:rsidRDefault="00D83B09">
            <w:pPr>
              <w:pStyle w:val="Contenutotabella"/>
              <w:tabs>
                <w:tab w:val="left" w:pos="1892"/>
              </w:tabs>
            </w:pPr>
            <w:r>
              <w:rPr>
                <w:rFonts w:ascii="Liberation Sans Narrow" w:eastAsia="Calibri" w:hAnsi="Liberation Sans Narrow" w:cs="Liberation Sans Narrow"/>
                <w:b/>
                <w:bCs/>
                <w:sz w:val="18"/>
                <w:szCs w:val="18"/>
              </w:rPr>
              <w:t xml:space="preserve">Recapito telefonico </w:t>
            </w:r>
            <w:r>
              <w:rPr>
                <w:rFonts w:ascii="Liberation Sans Narrow" w:eastAsia="Calibri" w:hAnsi="Liberation Sans Narrow" w:cs="Liberation Sans Narrow"/>
                <w:b/>
                <w:bCs/>
                <w:sz w:val="18"/>
                <w:szCs w:val="18"/>
              </w:rPr>
              <w:tab/>
            </w:r>
          </w:p>
        </w:tc>
      </w:tr>
      <w:tr w:rsidR="003764C4">
        <w:tc>
          <w:tcPr>
            <w:tcW w:w="10631"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sz w:val="17"/>
                <w:szCs w:val="17"/>
              </w:rPr>
            </w:pPr>
          </w:p>
        </w:tc>
      </w:tr>
      <w:tr w:rsidR="003764C4">
        <w:tc>
          <w:tcPr>
            <w:tcW w:w="10631" w:type="dxa"/>
            <w:gridSpan w:val="2"/>
            <w:tcBorders>
              <w:top w:val="single" w:sz="4" w:space="0" w:color="000000"/>
              <w:left w:val="single" w:sz="4" w:space="0" w:color="000000"/>
              <w:bottom w:val="single" w:sz="4" w:space="0" w:color="000000"/>
              <w:right w:val="single" w:sz="4" w:space="0" w:color="000000"/>
            </w:tcBorders>
            <w:shd w:val="clear" w:color="auto" w:fill="CCCCCC"/>
          </w:tcPr>
          <w:p w:rsidR="003764C4" w:rsidRDefault="00D83B09">
            <w:pPr>
              <w:pStyle w:val="Contenutotabella"/>
            </w:pPr>
            <w:r>
              <w:rPr>
                <w:rFonts w:ascii="Liberation Sans Narrow" w:eastAsia="Calibri" w:hAnsi="Liberation Sans Narrow" w:cs="Liberation Sans Narrow"/>
                <w:b/>
                <w:bCs/>
                <w:sz w:val="18"/>
                <w:szCs w:val="18"/>
              </w:rPr>
              <w:t>Indirizzo e</w:t>
            </w:r>
            <w:r>
              <w:rPr>
                <w:rFonts w:ascii="Liberation Sans Narrow" w:eastAsia="Calibri" w:hAnsi="Liberation Sans Narrow" w:cs="Liberation Sans Narrow"/>
                <w:b/>
                <w:bCs/>
                <w:sz w:val="18"/>
                <w:szCs w:val="18"/>
              </w:rPr>
              <w:noBreakHyphen/>
              <w:t>mail</w:t>
            </w:r>
          </w:p>
        </w:tc>
      </w:tr>
      <w:tr w:rsidR="003764C4">
        <w:tc>
          <w:tcPr>
            <w:tcW w:w="10631" w:type="dxa"/>
            <w:gridSpan w:val="2"/>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sz w:val="17"/>
                <w:szCs w:val="17"/>
              </w:rPr>
            </w:pPr>
          </w:p>
        </w:tc>
      </w:tr>
      <w:tr w:rsidR="003764C4">
        <w:tc>
          <w:tcPr>
            <w:tcW w:w="5722" w:type="dxa"/>
            <w:tcBorders>
              <w:top w:val="single" w:sz="2" w:space="0" w:color="000000"/>
              <w:left w:val="single" w:sz="2" w:space="0" w:color="000000"/>
              <w:bottom w:val="single" w:sz="2" w:space="0" w:color="000000"/>
            </w:tcBorders>
            <w:shd w:val="clear" w:color="auto" w:fill="CCCCCC"/>
          </w:tcPr>
          <w:p w:rsidR="003764C4" w:rsidRDefault="00D83B09">
            <w:r>
              <w:rPr>
                <w:rFonts w:ascii="Arial Narrow" w:hAnsi="Arial Narrow" w:cs="Arial Narrow"/>
                <w:b/>
                <w:bCs/>
                <w:sz w:val="18"/>
                <w:szCs w:val="18"/>
              </w:rPr>
              <w:t>Luogo e Data</w:t>
            </w:r>
          </w:p>
        </w:tc>
        <w:tc>
          <w:tcPr>
            <w:tcW w:w="4909" w:type="dxa"/>
            <w:tcBorders>
              <w:top w:val="single" w:sz="2" w:space="0" w:color="000000"/>
              <w:left w:val="single" w:sz="2" w:space="0" w:color="000000"/>
              <w:bottom w:val="single" w:sz="2" w:space="0" w:color="000000"/>
              <w:right w:val="single" w:sz="2" w:space="0" w:color="000000"/>
            </w:tcBorders>
            <w:shd w:val="clear" w:color="auto" w:fill="CCCCCC"/>
          </w:tcPr>
          <w:p w:rsidR="003764C4" w:rsidRDefault="00D83B09">
            <w:pPr>
              <w:jc w:val="both"/>
            </w:pPr>
            <w:r>
              <w:rPr>
                <w:rFonts w:ascii="Arial Narrow" w:hAnsi="Arial Narrow" w:cs="Arial Narrow"/>
                <w:b/>
                <w:bCs/>
                <w:sz w:val="18"/>
                <w:szCs w:val="18"/>
              </w:rPr>
              <w:t>Firma del RICHIEDENTE</w:t>
            </w:r>
          </w:p>
        </w:tc>
      </w:tr>
      <w:tr w:rsidR="003764C4">
        <w:tc>
          <w:tcPr>
            <w:tcW w:w="5722" w:type="dxa"/>
            <w:tcBorders>
              <w:top w:val="single" w:sz="4" w:space="0" w:color="000000"/>
              <w:left w:val="single" w:sz="4" w:space="0" w:color="000000"/>
              <w:bottom w:val="single" w:sz="4" w:space="0" w:color="000000"/>
            </w:tcBorders>
            <w:shd w:val="clear" w:color="auto" w:fill="auto"/>
          </w:tcPr>
          <w:p w:rsidR="003764C4" w:rsidRDefault="00D83B09">
            <w:pPr>
              <w:pStyle w:val="Contenutotabella"/>
            </w:pPr>
            <w:r>
              <w:rPr>
                <w:rFonts w:ascii="Liberation Sans Narrow" w:hAnsi="Liberation Sans Narrow" w:cs="Liberation Sans Narrow"/>
                <w:color w:val="000000"/>
                <w:sz w:val="18"/>
                <w:szCs w:val="18"/>
              </w:rPr>
              <w:t xml:space="preserve">Santeramo in Colle,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Pr>
          <w:p w:rsidR="003764C4" w:rsidRDefault="003764C4">
            <w:pPr>
              <w:pStyle w:val="Contenutotabella"/>
              <w:snapToGrid w:val="0"/>
              <w:rPr>
                <w:rFonts w:ascii="Liberation Sans Narrow" w:hAnsi="Liberation Sans Narrow" w:cs="Liberation Sans Narrow"/>
                <w:color w:val="000000"/>
                <w:sz w:val="17"/>
                <w:szCs w:val="17"/>
              </w:rPr>
            </w:pPr>
          </w:p>
        </w:tc>
      </w:tr>
    </w:tbl>
    <w:p w:rsidR="003764C4" w:rsidRDefault="003764C4">
      <w:pPr>
        <w:jc w:val="both"/>
        <w:rPr>
          <w:rFonts w:ascii="Verdana" w:hAnsi="Verdana"/>
          <w:sz w:val="22"/>
          <w:szCs w:val="22"/>
        </w:rPr>
      </w:pPr>
    </w:p>
    <w:p w:rsidR="003764C4" w:rsidRDefault="003764C4">
      <w:pPr>
        <w:jc w:val="both"/>
        <w:rPr>
          <w:rFonts w:ascii="Verdana" w:hAnsi="Verdana"/>
        </w:rPr>
      </w:pPr>
    </w:p>
    <w:p w:rsidR="003764C4" w:rsidRDefault="003764C4">
      <w:pPr>
        <w:jc w:val="both"/>
        <w:rPr>
          <w:rFonts w:ascii="Verdana" w:hAnsi="Verdana"/>
          <w:sz w:val="22"/>
          <w:szCs w:val="22"/>
        </w:rPr>
      </w:pPr>
    </w:p>
    <w:p w:rsidR="003764C4" w:rsidRDefault="00D83B09">
      <w:pPr>
        <w:jc w:val="center"/>
        <w:rPr>
          <w:rFonts w:ascii="Verdana" w:hAnsi="Verdana"/>
          <w:b/>
          <w:sz w:val="20"/>
          <w:szCs w:val="20"/>
          <w:u w:val="single"/>
        </w:rPr>
      </w:pPr>
      <w:r>
        <w:rPr>
          <w:rFonts w:ascii="Verdana" w:hAnsi="Verdana"/>
          <w:b/>
          <w:sz w:val="20"/>
          <w:szCs w:val="20"/>
          <w:u w:val="single"/>
        </w:rPr>
        <w:t>Modalità di presentazione e avvertenze</w:t>
      </w:r>
    </w:p>
    <w:p w:rsidR="003764C4" w:rsidRDefault="003764C4">
      <w:pPr>
        <w:jc w:val="center"/>
        <w:rPr>
          <w:rFonts w:ascii="Verdana" w:hAnsi="Verdana"/>
          <w:b/>
          <w:sz w:val="20"/>
          <w:szCs w:val="20"/>
          <w:u w:val="single"/>
        </w:rPr>
      </w:pPr>
    </w:p>
    <w:p w:rsidR="003764C4" w:rsidRDefault="003764C4">
      <w:pPr>
        <w:jc w:val="center"/>
        <w:rPr>
          <w:rFonts w:ascii="Verdana" w:hAnsi="Verdana"/>
          <w:b/>
          <w:sz w:val="20"/>
          <w:szCs w:val="20"/>
          <w:u w:val="single"/>
        </w:rPr>
      </w:pPr>
    </w:p>
    <w:p w:rsidR="003764C4" w:rsidRDefault="00D83B09">
      <w:pPr>
        <w:jc w:val="both"/>
        <w:rPr>
          <w:rFonts w:ascii="Verdana" w:hAnsi="Verdana"/>
          <w:sz w:val="20"/>
          <w:szCs w:val="20"/>
        </w:rPr>
      </w:pPr>
      <w:r>
        <w:rPr>
          <w:rFonts w:ascii="Verdana" w:hAnsi="Verdana"/>
          <w:sz w:val="20"/>
          <w:szCs w:val="20"/>
        </w:rPr>
        <w:t>Il presente modulo deve essere compilato, sottoscritto e presentato all’ufficio anagrafico del comune ove il richiedente risiede, ovvero inviato agli indirizzi pubblicati sul sito istituzionale del comune per raccomandata, per fax o per via telematica.</w:t>
      </w:r>
    </w:p>
    <w:p w:rsidR="003764C4" w:rsidRDefault="00D83B09">
      <w:pPr>
        <w:jc w:val="both"/>
        <w:rPr>
          <w:rFonts w:ascii="Verdana" w:hAnsi="Verdana"/>
          <w:sz w:val="20"/>
          <w:szCs w:val="20"/>
        </w:rPr>
      </w:pPr>
      <w:r>
        <w:rPr>
          <w:rFonts w:ascii="Verdana" w:hAnsi="Verdana"/>
          <w:sz w:val="20"/>
          <w:szCs w:val="20"/>
        </w:rPr>
        <w:t xml:space="preserve"> Quest’ ultima possibilità è consentita ad una delle seguenti condizioni: </w:t>
      </w:r>
    </w:p>
    <w:p w:rsidR="003764C4" w:rsidRDefault="00D83B09">
      <w:pPr>
        <w:numPr>
          <w:ilvl w:val="0"/>
          <w:numId w:val="1"/>
        </w:numPr>
        <w:suppressAutoHyphens w:val="0"/>
        <w:jc w:val="both"/>
        <w:rPr>
          <w:rFonts w:ascii="Verdana" w:hAnsi="Verdana"/>
          <w:sz w:val="20"/>
          <w:szCs w:val="20"/>
        </w:rPr>
      </w:pPr>
      <w:proofErr w:type="gramStart"/>
      <w:r>
        <w:rPr>
          <w:rFonts w:ascii="Verdana" w:hAnsi="Verdana"/>
          <w:sz w:val="20"/>
          <w:szCs w:val="20"/>
        </w:rPr>
        <w:t>che</w:t>
      </w:r>
      <w:proofErr w:type="gramEnd"/>
      <w:r>
        <w:rPr>
          <w:rFonts w:ascii="Verdana" w:hAnsi="Verdana"/>
          <w:sz w:val="20"/>
          <w:szCs w:val="20"/>
        </w:rPr>
        <w:t xml:space="preserve"> la dichiarazione sia sottoscritta con  firma digitale; </w:t>
      </w:r>
    </w:p>
    <w:p w:rsidR="003764C4" w:rsidRDefault="00D83B09">
      <w:pPr>
        <w:numPr>
          <w:ilvl w:val="0"/>
          <w:numId w:val="1"/>
        </w:numPr>
        <w:suppressAutoHyphens w:val="0"/>
        <w:jc w:val="both"/>
        <w:rPr>
          <w:rFonts w:ascii="Verdana" w:hAnsi="Verdana"/>
          <w:sz w:val="20"/>
          <w:szCs w:val="20"/>
        </w:rPr>
      </w:pPr>
      <w:proofErr w:type="gramStart"/>
      <w:r>
        <w:rPr>
          <w:rFonts w:ascii="Verdana" w:hAnsi="Verdana"/>
          <w:sz w:val="20"/>
          <w:szCs w:val="20"/>
        </w:rPr>
        <w:t>che</w:t>
      </w:r>
      <w:proofErr w:type="gramEnd"/>
      <w:r>
        <w:rPr>
          <w:rFonts w:ascii="Verdana" w:hAnsi="Verdana"/>
          <w:sz w:val="20"/>
          <w:szCs w:val="20"/>
        </w:rPr>
        <w:t xml:space="preserve"> l’autore sia identificato dal sistema informatico con l’uso della carta d’identità elettronica, della carta nazionale dei servizi, o comunque con strumenti che consentano l’individuazione del soggetto che effettua la dichiarazione; </w:t>
      </w:r>
    </w:p>
    <w:p w:rsidR="003764C4" w:rsidRDefault="00D83B09">
      <w:pPr>
        <w:numPr>
          <w:ilvl w:val="0"/>
          <w:numId w:val="1"/>
        </w:numPr>
        <w:suppressAutoHyphens w:val="0"/>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che</w:t>
      </w:r>
      <w:proofErr w:type="gramEnd"/>
      <w:r>
        <w:rPr>
          <w:rFonts w:ascii="Verdana" w:hAnsi="Verdana"/>
          <w:sz w:val="20"/>
          <w:szCs w:val="20"/>
        </w:rPr>
        <w:t xml:space="preserve"> la dichiarazione sia trasmessa attraverso la casella di posta elettronica certificata del richiedente.</w:t>
      </w:r>
    </w:p>
    <w:p w:rsidR="003764C4" w:rsidRDefault="00D83B09">
      <w:pPr>
        <w:numPr>
          <w:ilvl w:val="0"/>
          <w:numId w:val="1"/>
        </w:numPr>
        <w:suppressAutoHyphens w:val="0"/>
        <w:jc w:val="both"/>
        <w:rPr>
          <w:rFonts w:ascii="Verdana" w:hAnsi="Verdana"/>
          <w:sz w:val="20"/>
          <w:szCs w:val="20"/>
        </w:rPr>
      </w:pPr>
      <w:r>
        <w:rPr>
          <w:rFonts w:ascii="Verdana" w:hAnsi="Verdana"/>
          <w:sz w:val="20"/>
          <w:szCs w:val="20"/>
        </w:rPr>
        <w:t xml:space="preserve"> </w:t>
      </w:r>
      <w:proofErr w:type="gramStart"/>
      <w:r>
        <w:rPr>
          <w:rFonts w:ascii="Verdana" w:hAnsi="Verdana"/>
          <w:sz w:val="20"/>
          <w:szCs w:val="20"/>
        </w:rPr>
        <w:t>che</w:t>
      </w:r>
      <w:proofErr w:type="gramEnd"/>
      <w:r>
        <w:rPr>
          <w:rFonts w:ascii="Verdana" w:hAnsi="Verdana"/>
          <w:sz w:val="20"/>
          <w:szCs w:val="20"/>
        </w:rPr>
        <w:t xml:space="preserve"> la copia della dichiarazione recante la firma autografa e la copia del documento d’identità del richiedente siano acquisite mediante scanner e trasmesse tramite posta elettronica semplice.</w:t>
      </w:r>
    </w:p>
    <w:p w:rsidR="003764C4" w:rsidRDefault="00D83B09">
      <w:pPr>
        <w:jc w:val="both"/>
        <w:rPr>
          <w:rFonts w:ascii="Verdana" w:hAnsi="Verdana"/>
          <w:sz w:val="20"/>
          <w:szCs w:val="20"/>
        </w:rPr>
      </w:pPr>
      <w:r>
        <w:rPr>
          <w:rFonts w:ascii="Verdana" w:hAnsi="Verdana"/>
          <w:sz w:val="20"/>
          <w:szCs w:val="20"/>
        </w:rPr>
        <w:t>Alla dichiarazione deve essere allegata copia del documento di riconoscimento del richiedente e delle persone che trasferiscono la residenza unitamente al richiedente che, se maggiorenni, devono sottoscrivere il modulo.</w:t>
      </w:r>
    </w:p>
    <w:p w:rsidR="003764C4" w:rsidRDefault="003764C4">
      <w:pPr>
        <w:rPr>
          <w:rFonts w:ascii="Verdana" w:hAnsi="Verdana"/>
          <w:sz w:val="20"/>
          <w:szCs w:val="20"/>
        </w:rPr>
      </w:pPr>
    </w:p>
    <w:p w:rsidR="003764C4" w:rsidRDefault="00D83B09">
      <w:pPr>
        <w:jc w:val="both"/>
        <w:rPr>
          <w:rFonts w:ascii="Verdana" w:hAnsi="Verdana"/>
          <w:sz w:val="20"/>
          <w:szCs w:val="20"/>
        </w:rPr>
      </w:pPr>
      <w:r>
        <w:rPr>
          <w:rFonts w:ascii="Verdana" w:hAnsi="Verdana"/>
          <w:sz w:val="20"/>
          <w:szCs w:val="20"/>
        </w:rPr>
        <w:t xml:space="preserve">Il richiedente deve compilare il modulo per sé </w:t>
      </w:r>
      <w:proofErr w:type="gramStart"/>
      <w:r>
        <w:rPr>
          <w:rFonts w:ascii="Verdana" w:hAnsi="Verdana"/>
          <w:sz w:val="20"/>
          <w:szCs w:val="20"/>
        </w:rPr>
        <w:t>e  per</w:t>
      </w:r>
      <w:proofErr w:type="gramEnd"/>
      <w:r>
        <w:rPr>
          <w:rFonts w:ascii="Verdana" w:hAnsi="Verdana"/>
          <w:sz w:val="20"/>
          <w:szCs w:val="20"/>
        </w:rPr>
        <w:t xml:space="preserve"> le persone sulle quali esercita la  potestà o la tutela.</w:t>
      </w:r>
    </w:p>
    <w:p w:rsidR="003764C4" w:rsidRDefault="003764C4">
      <w:pPr>
        <w:rPr>
          <w:rFonts w:ascii="Verdana" w:hAnsi="Verdana"/>
          <w:sz w:val="20"/>
          <w:szCs w:val="20"/>
        </w:rPr>
      </w:pPr>
    </w:p>
    <w:p w:rsidR="003764C4" w:rsidRDefault="00D83B09">
      <w:pPr>
        <w:jc w:val="both"/>
        <w:rPr>
          <w:rFonts w:ascii="Verdana" w:hAnsi="Verdana"/>
          <w:sz w:val="20"/>
          <w:szCs w:val="20"/>
        </w:rPr>
      </w:pPr>
      <w:r>
        <w:rPr>
          <w:rFonts w:ascii="Verdana" w:hAnsi="Verdana"/>
          <w:sz w:val="20"/>
          <w:szCs w:val="20"/>
        </w:rPr>
        <w:t>A seguito della presentazione o invio del presente modulo, il richiedente, non cittadino italiano, sarà cancellato dall’anagrafe del comune di residenza per emigrazione all’estero.</w:t>
      </w:r>
    </w:p>
    <w:p w:rsidR="003764C4" w:rsidRDefault="003764C4">
      <w:pPr>
        <w:pStyle w:val="NormaleWeb"/>
        <w:spacing w:beforeAutospacing="0" w:afterAutospacing="0"/>
        <w:jc w:val="both"/>
        <w:rPr>
          <w:rFonts w:ascii="Verdana" w:hAnsi="Verdana"/>
          <w:sz w:val="20"/>
          <w:szCs w:val="20"/>
          <w:lang w:eastAsia="ar-SA"/>
        </w:rPr>
      </w:pPr>
    </w:p>
    <w:p w:rsidR="003764C4" w:rsidRDefault="00D83B09">
      <w:pPr>
        <w:pStyle w:val="NormaleWeb"/>
        <w:spacing w:beforeAutospacing="0" w:afterAutospacing="0"/>
        <w:jc w:val="both"/>
        <w:rPr>
          <w:rFonts w:ascii="Verdana" w:hAnsi="Verdana"/>
          <w:sz w:val="20"/>
          <w:szCs w:val="20"/>
        </w:rPr>
      </w:pPr>
      <w:r>
        <w:rPr>
          <w:rFonts w:ascii="Verdana" w:hAnsi="Verdana"/>
          <w:sz w:val="20"/>
          <w:szCs w:val="20"/>
          <w:lang w:eastAsia="ar-SA"/>
        </w:rPr>
        <w:t xml:space="preserve">Il richiedente cittadino italiano, che intende trasferire la residenza all’estero per un periodo superiore a dodici mesi, può dichiarare il trasferimento di residenza all’estero direttamente al Consolato, oppure, prima di espatriare, può rendere tale dichiarazione al Comune italiano di residenza, utilizzando il presente modello. In tal </w:t>
      </w:r>
      <w:proofErr w:type="gramStart"/>
      <w:r>
        <w:rPr>
          <w:rFonts w:ascii="Verdana" w:hAnsi="Verdana"/>
          <w:sz w:val="20"/>
          <w:szCs w:val="20"/>
          <w:lang w:eastAsia="ar-SA"/>
        </w:rPr>
        <w:t xml:space="preserve">caso,  </w:t>
      </w:r>
      <w:r>
        <w:rPr>
          <w:rFonts w:ascii="Verdana" w:hAnsi="Verdana"/>
          <w:sz w:val="20"/>
          <w:szCs w:val="20"/>
        </w:rPr>
        <w:t>il</w:t>
      </w:r>
      <w:proofErr w:type="gramEnd"/>
      <w:r>
        <w:rPr>
          <w:rFonts w:ascii="Verdana" w:hAnsi="Verdana"/>
          <w:sz w:val="20"/>
          <w:szCs w:val="20"/>
        </w:rPr>
        <w:t xml:space="preserve"> cittadino ha l’obbligo di recarsi comunque entro 90 giorni dall’arrivo all’estero al Consolato di competenza per rendere la dichiarazione di </w:t>
      </w:r>
      <w:r>
        <w:rPr>
          <w:rFonts w:ascii="Verdana" w:hAnsi="Verdana"/>
          <w:sz w:val="20"/>
          <w:szCs w:val="20"/>
        </w:rPr>
        <w:lastRenderedPageBreak/>
        <w:t xml:space="preserve">espatrio. </w:t>
      </w:r>
      <w:r>
        <w:rPr>
          <w:rFonts w:ascii="Verdana" w:hAnsi="Verdana"/>
          <w:sz w:val="20"/>
          <w:szCs w:val="20"/>
          <w:lang w:eastAsia="ar-SA"/>
        </w:rPr>
        <w:t>Il Consolato invierà al Comune di provenienza il modello ministeriale per la richiesta di iscrizione all’Aire (anagrafe degli italiani residenti all’estero). La cancellazione dal registro della popolazione residente (</w:t>
      </w:r>
      <w:proofErr w:type="spellStart"/>
      <w:r>
        <w:rPr>
          <w:rFonts w:ascii="Verdana" w:hAnsi="Verdana"/>
          <w:sz w:val="20"/>
          <w:szCs w:val="20"/>
          <w:lang w:eastAsia="ar-SA"/>
        </w:rPr>
        <w:t>Apr</w:t>
      </w:r>
      <w:proofErr w:type="spellEnd"/>
      <w:r>
        <w:rPr>
          <w:rFonts w:ascii="Verdana" w:hAnsi="Verdana"/>
          <w:sz w:val="20"/>
          <w:szCs w:val="20"/>
          <w:lang w:eastAsia="ar-SA"/>
        </w:rPr>
        <w:t>) e l</w:t>
      </w:r>
      <w:r>
        <w:rPr>
          <w:rFonts w:ascii="Verdana" w:hAnsi="Verdana"/>
          <w:sz w:val="20"/>
          <w:szCs w:val="20"/>
        </w:rPr>
        <w:t xml:space="preserve">’iscrizione all’Aire, in tal caso, decorrono dalla data in cui l’interessato ha reso la dichiarazione di espatrio al comune e saranno effettuate entro due giorni </w:t>
      </w:r>
      <w:r>
        <w:rPr>
          <w:rFonts w:ascii="Verdana" w:hAnsi="Verdana"/>
          <w:sz w:val="20"/>
          <w:szCs w:val="20"/>
          <w:lang w:eastAsia="ar-SA"/>
        </w:rPr>
        <w:t>dal ricevimento del modello consolare</w:t>
      </w:r>
      <w:r>
        <w:rPr>
          <w:rFonts w:ascii="Verdana" w:hAnsi="Verdana"/>
          <w:sz w:val="20"/>
          <w:szCs w:val="20"/>
        </w:rPr>
        <w:t>.</w:t>
      </w:r>
    </w:p>
    <w:p w:rsidR="003764C4" w:rsidRDefault="00D83B09">
      <w:pPr>
        <w:pStyle w:val="NormaleWeb"/>
        <w:spacing w:beforeAutospacing="0" w:afterAutospacing="0"/>
        <w:jc w:val="both"/>
        <w:rPr>
          <w:rFonts w:ascii="Verdana" w:hAnsi="Verdana"/>
          <w:sz w:val="20"/>
          <w:szCs w:val="20"/>
          <w:lang w:eastAsia="ar-SA"/>
        </w:rPr>
      </w:pPr>
      <w:r>
        <w:rPr>
          <w:rFonts w:ascii="Verdana" w:hAnsi="Verdana"/>
          <w:sz w:val="20"/>
          <w:szCs w:val="20"/>
          <w:lang w:eastAsia="ar-SA"/>
        </w:rPr>
        <w:t xml:space="preserve">Se entro un anno il comune non riceve dal Consolato la richiesta di iscrizione </w:t>
      </w:r>
      <w:proofErr w:type="gramStart"/>
      <w:r>
        <w:rPr>
          <w:rFonts w:ascii="Verdana" w:hAnsi="Verdana"/>
          <w:sz w:val="20"/>
          <w:szCs w:val="20"/>
          <w:lang w:eastAsia="ar-SA"/>
        </w:rPr>
        <w:t>all’Aire,  sarà</w:t>
      </w:r>
      <w:proofErr w:type="gramEnd"/>
      <w:r>
        <w:rPr>
          <w:rFonts w:ascii="Verdana" w:hAnsi="Verdana"/>
          <w:sz w:val="20"/>
          <w:szCs w:val="20"/>
          <w:lang w:eastAsia="ar-SA"/>
        </w:rPr>
        <w:t xml:space="preserve"> avviato il procedimento di cancellazione del richiedente per irreperibilità.</w:t>
      </w:r>
    </w:p>
    <w:p w:rsidR="003764C4" w:rsidRDefault="003764C4">
      <w:pPr>
        <w:jc w:val="both"/>
        <w:rPr>
          <w:rFonts w:ascii="Verdana" w:hAnsi="Verdana"/>
          <w:sz w:val="20"/>
          <w:szCs w:val="20"/>
        </w:rPr>
      </w:pPr>
    </w:p>
    <w:p w:rsidR="003764C4" w:rsidRDefault="00D83B09">
      <w:pPr>
        <w:pStyle w:val="NormaleWeb"/>
        <w:spacing w:beforeAutospacing="0" w:afterAutospacing="0"/>
        <w:jc w:val="both"/>
        <w:rPr>
          <w:rFonts w:ascii="Verdana" w:hAnsi="Verdana"/>
          <w:sz w:val="20"/>
          <w:szCs w:val="20"/>
          <w:lang w:eastAsia="ar-SA"/>
        </w:rPr>
      </w:pPr>
      <w:r>
        <w:rPr>
          <w:rFonts w:ascii="Verdana" w:hAnsi="Verdana"/>
          <w:sz w:val="20"/>
          <w:szCs w:val="20"/>
          <w:lang w:eastAsia="ar-SA"/>
        </w:rPr>
        <w:t xml:space="preserve">Se </w:t>
      </w:r>
      <w:proofErr w:type="gramStart"/>
      <w:r>
        <w:rPr>
          <w:rFonts w:ascii="Verdana" w:hAnsi="Verdana"/>
          <w:sz w:val="20"/>
          <w:szCs w:val="20"/>
          <w:lang w:eastAsia="ar-SA"/>
        </w:rPr>
        <w:t>invece  la</w:t>
      </w:r>
      <w:proofErr w:type="gramEnd"/>
      <w:r>
        <w:rPr>
          <w:rFonts w:ascii="Verdana" w:hAnsi="Verdana"/>
          <w:sz w:val="20"/>
          <w:szCs w:val="20"/>
          <w:lang w:eastAsia="ar-SA"/>
        </w:rPr>
        <w:t xml:space="preserve"> richiesta di iscrizione all’Aire viene presentata direttamente al Consolato, come consentito dalla vigente normativa, questa comporterà l’automatica cancellazione dal registro della popolazione residente. La cancellazione dall’</w:t>
      </w:r>
      <w:proofErr w:type="spellStart"/>
      <w:r>
        <w:rPr>
          <w:rFonts w:ascii="Verdana" w:hAnsi="Verdana"/>
          <w:sz w:val="20"/>
          <w:szCs w:val="20"/>
          <w:lang w:eastAsia="ar-SA"/>
        </w:rPr>
        <w:t>Apr</w:t>
      </w:r>
      <w:proofErr w:type="spellEnd"/>
      <w:r>
        <w:rPr>
          <w:rFonts w:ascii="Verdana" w:hAnsi="Verdana"/>
          <w:sz w:val="20"/>
          <w:szCs w:val="20"/>
          <w:lang w:eastAsia="ar-SA"/>
        </w:rPr>
        <w:t xml:space="preserve"> e l’iscrizione Aire saranno effettuate dal Comune entro due giorni dal ricevimento del modello consolare (Cons01) e con decorrenza dalla data del ricevimento del modello stesso.</w:t>
      </w:r>
    </w:p>
    <w:p w:rsidR="003764C4" w:rsidRDefault="00D83B09">
      <w:pPr>
        <w:pStyle w:val="Pidipagina"/>
        <w:ind w:left="142" w:hanging="142"/>
        <w:jc w:val="both"/>
      </w:pPr>
      <w:r>
        <w:t>_________________________________</w:t>
      </w:r>
    </w:p>
    <w:p w:rsidR="003764C4" w:rsidRDefault="00D83B09">
      <w:pPr>
        <w:pStyle w:val="Pidipagina"/>
        <w:ind w:left="142" w:hanging="142"/>
        <w:jc w:val="both"/>
        <w:rPr>
          <w:sz w:val="18"/>
          <w:szCs w:val="18"/>
        </w:rPr>
      </w:pPr>
      <w:r>
        <w:rPr>
          <w:sz w:val="32"/>
          <w:szCs w:val="32"/>
        </w:rPr>
        <w:t xml:space="preserve"> </w:t>
      </w:r>
      <w:r>
        <w:t xml:space="preserve"> *</w:t>
      </w:r>
      <w:r>
        <w:rPr>
          <w:sz w:val="32"/>
          <w:szCs w:val="32"/>
        </w:rPr>
        <w:t xml:space="preserve">   </w:t>
      </w:r>
      <w:r>
        <w:rPr>
          <w:sz w:val="18"/>
          <w:szCs w:val="18"/>
        </w:rPr>
        <w:t xml:space="preserve">dati obbligatori    </w:t>
      </w:r>
    </w:p>
    <w:p w:rsidR="003764C4" w:rsidRDefault="003764C4">
      <w:pPr>
        <w:pStyle w:val="Pidipagina"/>
        <w:ind w:left="142" w:hanging="142"/>
        <w:jc w:val="both"/>
        <w:rPr>
          <w:sz w:val="18"/>
          <w:szCs w:val="18"/>
        </w:rPr>
      </w:pPr>
    </w:p>
    <w:p w:rsidR="003764C4" w:rsidRDefault="003764C4">
      <w:pPr>
        <w:pStyle w:val="Pidipagina"/>
        <w:ind w:left="142" w:hanging="142"/>
        <w:jc w:val="both"/>
        <w:rPr>
          <w:sz w:val="18"/>
          <w:szCs w:val="18"/>
        </w:rPr>
      </w:pPr>
    </w:p>
    <w:p w:rsidR="003764C4" w:rsidRDefault="00D83B09">
      <w:pPr>
        <w:suppressAutoHyphens w:val="0"/>
        <w:rPr>
          <w:sz w:val="18"/>
          <w:szCs w:val="18"/>
        </w:rPr>
      </w:pPr>
      <w:r>
        <w:br w:type="page"/>
      </w:r>
    </w:p>
    <w:tbl>
      <w:tblPr>
        <w:tblW w:w="11393" w:type="dxa"/>
        <w:tblInd w:w="-846" w:type="dxa"/>
        <w:tblCellMar>
          <w:top w:w="55" w:type="dxa"/>
          <w:left w:w="40" w:type="dxa"/>
          <w:bottom w:w="55" w:type="dxa"/>
          <w:right w:w="55" w:type="dxa"/>
        </w:tblCellMar>
        <w:tblLook w:val="0000" w:firstRow="0" w:lastRow="0" w:firstColumn="0" w:lastColumn="0" w:noHBand="0" w:noVBand="0"/>
      </w:tblPr>
      <w:tblGrid>
        <w:gridCol w:w="2398"/>
        <w:gridCol w:w="8995"/>
      </w:tblGrid>
      <w:tr w:rsidR="003764C4">
        <w:tc>
          <w:tcPr>
            <w:tcW w:w="11392" w:type="dxa"/>
            <w:gridSpan w:val="2"/>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ageBreakBefore/>
              <w:spacing w:line="276" w:lineRule="auto"/>
              <w:jc w:val="center"/>
            </w:pPr>
            <w:r>
              <w:rPr>
                <w:rFonts w:cs="Liberation Serif"/>
                <w:b/>
                <w:bCs/>
                <w:i/>
                <w:color w:val="221F1F"/>
                <w:szCs w:val="20"/>
              </w:rPr>
              <w:lastRenderedPageBreak/>
              <w:t>INFORMATIVA</w:t>
            </w:r>
          </w:p>
          <w:p w:rsidR="003764C4" w:rsidRDefault="00D83B09">
            <w:pPr>
              <w:keepNext/>
              <w:spacing w:line="276" w:lineRule="auto"/>
              <w:jc w:val="center"/>
            </w:pPr>
            <w:proofErr w:type="gramStart"/>
            <w:r>
              <w:rPr>
                <w:rFonts w:cs="Liberation Serif"/>
                <w:i/>
                <w:iCs/>
                <w:color w:val="221F1F"/>
                <w:szCs w:val="20"/>
                <w:shd w:val="clear" w:color="auto" w:fill="FFFFFF"/>
              </w:rPr>
              <w:t>ai</w:t>
            </w:r>
            <w:proofErr w:type="gramEnd"/>
            <w:r>
              <w:rPr>
                <w:rFonts w:cs="Liberation Serif"/>
                <w:i/>
                <w:iCs/>
                <w:color w:val="221F1F"/>
                <w:szCs w:val="20"/>
                <w:shd w:val="clear" w:color="auto" w:fill="FFFFFF"/>
              </w:rPr>
              <w:t xml:space="preserve"> sensi </w:t>
            </w:r>
            <w:r>
              <w:rPr>
                <w:rFonts w:eastAsia="Calibri" w:cs="Liberation Serif"/>
                <w:i/>
                <w:iCs/>
                <w:color w:val="221F1F"/>
                <w:szCs w:val="20"/>
                <w:shd w:val="clear" w:color="auto" w:fill="FFFFFF"/>
              </w:rPr>
              <w:t xml:space="preserve">degli articoli 13 e 14 </w:t>
            </w:r>
            <w:r>
              <w:rPr>
                <w:rFonts w:cs="Liberation Serif"/>
                <w:i/>
                <w:iCs/>
                <w:color w:val="221F1F"/>
                <w:szCs w:val="20"/>
                <w:shd w:val="clear" w:color="auto" w:fill="FFFFFF"/>
              </w:rPr>
              <w:t>del Regolamento UE n. 2016/679</w:t>
            </w:r>
          </w:p>
          <w:p w:rsidR="003764C4" w:rsidRDefault="00D83B09">
            <w:pPr>
              <w:spacing w:line="276" w:lineRule="auto"/>
              <w:jc w:val="center"/>
            </w:pPr>
            <w:r>
              <w:rPr>
                <w:rFonts w:cs="Liberation Serif"/>
                <w:i/>
                <w:iCs/>
                <w:color w:val="221F1F"/>
                <w:szCs w:val="20"/>
                <w:shd w:val="clear" w:color="auto" w:fill="FFFFFF"/>
              </w:rPr>
              <w:t xml:space="preserve">PER </w:t>
            </w:r>
            <w:r>
              <w:rPr>
                <w:rFonts w:eastAsia="Noto Sans CJK SC" w:cs="Liberation Serif"/>
                <w:i/>
                <w:iCs/>
                <w:color w:val="221F1F"/>
                <w:kern w:val="2"/>
                <w:szCs w:val="20"/>
                <w:shd w:val="clear" w:color="auto" w:fill="FFFFFF"/>
              </w:rPr>
              <w:t xml:space="preserve">I SOGGETTI CHE DICHIARANO IL TRASFERIMENTO DELLA RESIDENZA ALL’ESTERO </w:t>
            </w:r>
          </w:p>
        </w:tc>
      </w:tr>
      <w:tr w:rsidR="003764C4">
        <w:tc>
          <w:tcPr>
            <w:tcW w:w="11392" w:type="dxa"/>
            <w:gridSpan w:val="2"/>
            <w:tcBorders>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Style w:val="CollegamentoInternet"/>
                <w:rFonts w:ascii="Arial" w:eastAsia="font353" w:hAnsi="Arial" w:cs="Calibri"/>
                <w:color w:val="auto"/>
                <w:kern w:val="2"/>
                <w:sz w:val="16"/>
                <w:szCs w:val="16"/>
                <w:u w:val="none"/>
                <w:lang w:val="en-US"/>
              </w:rPr>
              <w:t xml:space="preserve">Ai </w:t>
            </w:r>
            <w:proofErr w:type="spellStart"/>
            <w:r>
              <w:rPr>
                <w:rStyle w:val="CollegamentoInternet"/>
                <w:rFonts w:ascii="Arial" w:eastAsia="font353" w:hAnsi="Arial" w:cs="Calibri"/>
                <w:color w:val="auto"/>
                <w:kern w:val="2"/>
                <w:sz w:val="16"/>
                <w:szCs w:val="16"/>
                <w:u w:val="none"/>
                <w:lang w:val="en-US"/>
              </w:rPr>
              <w:t>sensi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degli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articoli</w:t>
            </w:r>
            <w:proofErr w:type="spellEnd"/>
            <w:r>
              <w:rPr>
                <w:rStyle w:val="CollegamentoInternet"/>
                <w:rFonts w:ascii="Arial" w:eastAsia="font353" w:hAnsi="Arial" w:cs="Calibri"/>
                <w:color w:val="auto"/>
                <w:kern w:val="2"/>
                <w:sz w:val="16"/>
                <w:szCs w:val="16"/>
                <w:u w:val="none"/>
                <w:lang w:val="en-US"/>
              </w:rPr>
              <w:t xml:space="preserve"> 13 e 14 del </w:t>
            </w:r>
            <w:proofErr w:type="spellStart"/>
            <w:r>
              <w:rPr>
                <w:rStyle w:val="CollegamentoInternet"/>
                <w:rFonts w:ascii="Arial" w:eastAsia="font353" w:hAnsi="Arial" w:cs="Calibri"/>
                <w:color w:val="auto"/>
                <w:kern w:val="2"/>
                <w:sz w:val="16"/>
                <w:szCs w:val="16"/>
                <w:u w:val="none"/>
                <w:lang w:val="en-US"/>
              </w:rPr>
              <w:t>Regolamento</w:t>
            </w:r>
            <w:proofErr w:type="spellEnd"/>
            <w:r>
              <w:rPr>
                <w:rStyle w:val="CollegamentoInternet"/>
                <w:rFonts w:ascii="Arial" w:eastAsia="font353" w:hAnsi="Arial" w:cs="Calibri"/>
                <w:color w:val="auto"/>
                <w:kern w:val="2"/>
                <w:sz w:val="16"/>
                <w:szCs w:val="16"/>
                <w:u w:val="none"/>
                <w:lang w:val="en-US"/>
              </w:rPr>
              <w:t xml:space="preserve"> UE n. 2016/679 (di </w:t>
            </w:r>
            <w:proofErr w:type="spellStart"/>
            <w:r>
              <w:rPr>
                <w:rStyle w:val="CollegamentoInternet"/>
                <w:rFonts w:ascii="Arial" w:eastAsia="font353" w:hAnsi="Arial" w:cs="Calibri"/>
                <w:color w:val="auto"/>
                <w:kern w:val="2"/>
                <w:sz w:val="16"/>
                <w:szCs w:val="16"/>
                <w:u w:val="none"/>
                <w:lang w:val="en-US"/>
              </w:rPr>
              <w:t>seguito</w:t>
            </w:r>
            <w:proofErr w:type="spellEnd"/>
            <w:r>
              <w:rPr>
                <w:rStyle w:val="CollegamentoInternet"/>
                <w:rFonts w:ascii="Arial" w:eastAsia="font353" w:hAnsi="Arial" w:cs="Calibri"/>
                <w:color w:val="auto"/>
                <w:kern w:val="2"/>
                <w:sz w:val="16"/>
                <w:szCs w:val="16"/>
                <w:u w:val="none"/>
                <w:lang w:val="en-US"/>
              </w:rPr>
              <w:t xml:space="preserve"> “GDPR”), </w:t>
            </w:r>
            <w:proofErr w:type="spellStart"/>
            <w:r>
              <w:rPr>
                <w:rStyle w:val="CollegamentoInternet"/>
                <w:rFonts w:ascii="Arial" w:eastAsia="font353" w:hAnsi="Arial" w:cs="Calibri"/>
                <w:color w:val="auto"/>
                <w:kern w:val="2"/>
                <w:sz w:val="16"/>
                <w:szCs w:val="16"/>
                <w:u w:val="none"/>
                <w:lang w:val="en-US"/>
              </w:rPr>
              <w:t>recante</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disposizioni</w:t>
            </w:r>
            <w:proofErr w:type="spellEnd"/>
            <w:r>
              <w:rPr>
                <w:rStyle w:val="CollegamentoInternet"/>
                <w:rFonts w:ascii="Arial" w:eastAsia="font353" w:hAnsi="Arial" w:cs="Calibri"/>
                <w:color w:val="auto"/>
                <w:kern w:val="2"/>
                <w:sz w:val="16"/>
                <w:szCs w:val="16"/>
                <w:u w:val="none"/>
                <w:lang w:val="en-US"/>
              </w:rPr>
              <w:t xml:space="preserve"> a </w:t>
            </w:r>
            <w:proofErr w:type="spellStart"/>
            <w:r>
              <w:rPr>
                <w:rStyle w:val="CollegamentoInternet"/>
                <w:rFonts w:ascii="Arial" w:eastAsia="font353" w:hAnsi="Arial" w:cs="Calibri"/>
                <w:color w:val="auto"/>
                <w:kern w:val="2"/>
                <w:sz w:val="16"/>
                <w:szCs w:val="16"/>
                <w:u w:val="none"/>
                <w:lang w:val="en-US"/>
              </w:rPr>
              <w:t>tutela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delle</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persone</w:t>
            </w:r>
            <w:proofErr w:type="spellEnd"/>
            <w:r>
              <w:rPr>
                <w:rStyle w:val="CollegamentoInternet"/>
                <w:rFonts w:ascii="Arial" w:eastAsia="font353" w:hAnsi="Arial" w:cs="Calibri"/>
                <w:color w:val="auto"/>
                <w:kern w:val="2"/>
                <w:sz w:val="16"/>
                <w:szCs w:val="16"/>
                <w:u w:val="none"/>
                <w:lang w:val="en-US"/>
              </w:rPr>
              <w:t xml:space="preserve"> e di </w:t>
            </w:r>
            <w:proofErr w:type="spellStart"/>
            <w:r>
              <w:rPr>
                <w:rStyle w:val="CollegamentoInternet"/>
                <w:rFonts w:ascii="Arial" w:eastAsia="font353" w:hAnsi="Arial" w:cs="Calibri"/>
                <w:color w:val="auto"/>
                <w:kern w:val="2"/>
                <w:sz w:val="16"/>
                <w:szCs w:val="16"/>
                <w:u w:val="none"/>
                <w:lang w:val="en-US"/>
              </w:rPr>
              <w:t>altri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soggetti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rispetto</w:t>
            </w:r>
            <w:proofErr w:type="spellEnd"/>
            <w:r>
              <w:rPr>
                <w:rStyle w:val="CollegamentoInternet"/>
                <w:rFonts w:ascii="Arial" w:eastAsia="font353" w:hAnsi="Arial" w:cs="Calibri"/>
                <w:color w:val="auto"/>
                <w:kern w:val="2"/>
                <w:sz w:val="16"/>
                <w:szCs w:val="16"/>
                <w:u w:val="none"/>
                <w:lang w:val="en-US"/>
              </w:rPr>
              <w:t xml:space="preserve"> al </w:t>
            </w:r>
            <w:proofErr w:type="spellStart"/>
            <w:r>
              <w:rPr>
                <w:rStyle w:val="CollegamentoInternet"/>
                <w:rFonts w:ascii="Arial" w:eastAsia="font353" w:hAnsi="Arial" w:cs="Calibri"/>
                <w:color w:val="auto"/>
                <w:kern w:val="2"/>
                <w:sz w:val="16"/>
                <w:szCs w:val="16"/>
                <w:u w:val="none"/>
                <w:lang w:val="en-US"/>
              </w:rPr>
              <w:t>trattamento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dati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personali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desideriamo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informarLa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che</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dati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personali</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che</w:t>
            </w:r>
            <w:proofErr w:type="spellEnd"/>
            <w:r>
              <w:rPr>
                <w:rStyle w:val="CollegamentoInternet"/>
                <w:rFonts w:ascii="Arial" w:eastAsia="font353" w:hAnsi="Arial" w:cs="Calibri"/>
                <w:color w:val="auto"/>
                <w:kern w:val="2"/>
                <w:sz w:val="16"/>
                <w:szCs w:val="16"/>
                <w:u w:val="none"/>
                <w:lang w:val="en-US"/>
              </w:rPr>
              <w:t xml:space="preserve"> La </w:t>
            </w:r>
            <w:proofErr w:type="spellStart"/>
            <w:r>
              <w:rPr>
                <w:rStyle w:val="CollegamentoInternet"/>
                <w:rFonts w:ascii="Arial" w:eastAsia="font353" w:hAnsi="Arial" w:cs="Calibri"/>
                <w:color w:val="auto"/>
                <w:kern w:val="2"/>
                <w:sz w:val="16"/>
                <w:szCs w:val="16"/>
                <w:u w:val="none"/>
                <w:lang w:val="en-US"/>
              </w:rPr>
              <w:t>riguardano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formeranno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oggetto</w:t>
            </w:r>
            <w:proofErr w:type="spellEnd"/>
            <w:r>
              <w:rPr>
                <w:rStyle w:val="CollegamentoInternet"/>
                <w:rFonts w:ascii="Arial" w:eastAsia="font353" w:hAnsi="Arial" w:cs="Calibri"/>
                <w:color w:val="auto"/>
                <w:kern w:val="2"/>
                <w:sz w:val="16"/>
                <w:szCs w:val="16"/>
                <w:u w:val="none"/>
                <w:lang w:val="en-US"/>
              </w:rPr>
              <w:t xml:space="preserve"> di </w:t>
            </w:r>
            <w:proofErr w:type="spellStart"/>
            <w:r>
              <w:rPr>
                <w:rStyle w:val="CollegamentoInternet"/>
                <w:rFonts w:ascii="Arial" w:eastAsia="font353" w:hAnsi="Arial" w:cs="Calibri"/>
                <w:color w:val="auto"/>
                <w:kern w:val="2"/>
                <w:sz w:val="16"/>
                <w:szCs w:val="16"/>
                <w:u w:val="none"/>
                <w:lang w:val="en-US"/>
              </w:rPr>
              <w:t>trattamento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nel</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rispetto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della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normativa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sopra</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richiamata</w:t>
            </w:r>
            <w:proofErr w:type="spellEnd"/>
            <w:r>
              <w:rPr>
                <w:rStyle w:val="CollegamentoInternet"/>
                <w:rFonts w:ascii="Arial" w:eastAsia="font353" w:hAnsi="Arial" w:cs="Calibri"/>
                <w:color w:val="auto"/>
                <w:kern w:val="2"/>
                <w:sz w:val="16"/>
                <w:szCs w:val="16"/>
                <w:u w:val="none"/>
                <w:lang w:val="en-US"/>
              </w:rPr>
              <w:t xml:space="preserve">. Per </w:t>
            </w:r>
            <w:proofErr w:type="spellStart"/>
            <w:r>
              <w:rPr>
                <w:rStyle w:val="CollegamentoInternet"/>
                <w:rFonts w:ascii="Arial" w:eastAsia="font353" w:hAnsi="Arial" w:cs="Calibri"/>
                <w:color w:val="auto"/>
                <w:kern w:val="2"/>
                <w:sz w:val="16"/>
                <w:szCs w:val="16"/>
                <w:u w:val="none"/>
                <w:lang w:val="en-US"/>
              </w:rPr>
              <w:t>questo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desideriamo</w:t>
            </w:r>
            <w:proofErr w:type="spellEnd"/>
            <w:r>
              <w:rPr>
                <w:rStyle w:val="CollegamentoInternet"/>
                <w:rFonts w:ascii="Arial" w:eastAsia="font353" w:hAnsi="Arial" w:cs="Calibri"/>
                <w:color w:val="auto"/>
                <w:kern w:val="2"/>
                <w:sz w:val="16"/>
                <w:szCs w:val="16"/>
                <w:u w:val="none"/>
                <w:lang w:val="en-US"/>
              </w:rPr>
              <w:t xml:space="preserve"> </w:t>
            </w:r>
            <w:proofErr w:type="spellStart"/>
            <w:r>
              <w:rPr>
                <w:rStyle w:val="CollegamentoInternet"/>
                <w:rFonts w:ascii="Arial" w:eastAsia="font353" w:hAnsi="Arial" w:cs="Calibri"/>
                <w:color w:val="auto"/>
                <w:kern w:val="2"/>
                <w:sz w:val="16"/>
                <w:szCs w:val="16"/>
                <w:u w:val="none"/>
                <w:lang w:val="en-US"/>
              </w:rPr>
              <w:t>fornirle</w:t>
            </w:r>
            <w:proofErr w:type="spellEnd"/>
            <w:r>
              <w:rPr>
                <w:rStyle w:val="CollegamentoInternet"/>
                <w:rFonts w:ascii="Arial" w:eastAsia="font353" w:hAnsi="Arial" w:cs="Calibri"/>
                <w:color w:val="auto"/>
                <w:kern w:val="2"/>
                <w:sz w:val="16"/>
                <w:szCs w:val="16"/>
                <w:u w:val="none"/>
                <w:lang w:val="en-US"/>
              </w:rPr>
              <w:t xml:space="preserve"> le relative </w:t>
            </w:r>
            <w:proofErr w:type="spellStart"/>
            <w:r>
              <w:rPr>
                <w:rStyle w:val="CollegamentoInternet"/>
                <w:rFonts w:ascii="Arial" w:eastAsia="font353" w:hAnsi="Arial" w:cs="Calibri"/>
                <w:color w:val="auto"/>
                <w:kern w:val="2"/>
                <w:sz w:val="16"/>
                <w:szCs w:val="16"/>
                <w:u w:val="none"/>
                <w:lang w:val="en-US"/>
              </w:rPr>
              <w:t>informazioni</w:t>
            </w:r>
            <w:proofErr w:type="spellEnd"/>
            <w:r>
              <w:rPr>
                <w:rStyle w:val="CollegamentoInternet"/>
                <w:rFonts w:ascii="Arial" w:eastAsia="font353" w:hAnsi="Arial" w:cs="Calibri"/>
                <w:color w:val="auto"/>
                <w:kern w:val="2"/>
                <w:sz w:val="16"/>
                <w:szCs w:val="16"/>
                <w:u w:val="none"/>
                <w:lang w:val="en-US"/>
              </w:rPr>
              <w:t>.</w:t>
            </w:r>
          </w:p>
        </w:tc>
      </w:tr>
      <w:tr w:rsidR="003764C4">
        <w:tc>
          <w:tcPr>
            <w:tcW w:w="2398" w:type="dxa"/>
            <w:tcBorders>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Titolare del trattamento</w:t>
            </w:r>
          </w:p>
        </w:tc>
        <w:tc>
          <w:tcPr>
            <w:tcW w:w="8994" w:type="dxa"/>
            <w:tcBorders>
              <w:left w:val="single" w:sz="2" w:space="0" w:color="000000"/>
              <w:bottom w:val="single" w:sz="2" w:space="0" w:color="000000"/>
              <w:right w:val="single" w:sz="2" w:space="0" w:color="000000"/>
            </w:tcBorders>
            <w:shd w:val="clear" w:color="auto" w:fill="auto"/>
          </w:tcPr>
          <w:p w:rsidR="003764C4" w:rsidRDefault="00D83B09">
            <w:pPr>
              <w:keepNext/>
              <w:spacing w:line="276" w:lineRule="auto"/>
              <w:jc w:val="both"/>
            </w:pPr>
            <w:proofErr w:type="spellStart"/>
            <w:r>
              <w:rPr>
                <w:rStyle w:val="CollegamentoInternet"/>
                <w:rFonts w:ascii="Arial" w:eastAsia="font353" w:hAnsi="Arial" w:cs="Calibri"/>
                <w:color w:val="auto"/>
                <w:kern w:val="2"/>
                <w:sz w:val="16"/>
                <w:szCs w:val="16"/>
                <w:u w:val="none"/>
                <w:lang w:val="en-US"/>
              </w:rPr>
              <w:t>Comune</w:t>
            </w:r>
            <w:proofErr w:type="spellEnd"/>
            <w:r>
              <w:rPr>
                <w:rStyle w:val="CollegamentoInternet"/>
                <w:rFonts w:ascii="Arial" w:eastAsia="font353" w:hAnsi="Arial" w:cs="Calibri"/>
                <w:color w:val="auto"/>
                <w:kern w:val="2"/>
                <w:sz w:val="16"/>
                <w:szCs w:val="16"/>
                <w:u w:val="none"/>
                <w:lang w:val="en-US"/>
              </w:rPr>
              <w:t xml:space="preserve"> di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 Piazza Dr. Giuseppe Simone n. 8   70029 –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(Ba) – Italy– C.F. 82001050721- email  info@comune.santeramo.ba.it - PEC protocollo@pec.comune.santeramo.ba.it – Tel. 080-3028311</w:t>
            </w: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Finalità e base giuridica del trattamento</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b/>
                      <w:bCs/>
                      <w:sz w:val="16"/>
                      <w:szCs w:val="16"/>
                    </w:rPr>
                    <w:t xml:space="preserve">Base giuridica (riferita </w:t>
                  </w:r>
                  <w:proofErr w:type="gramStart"/>
                  <w:r>
                    <w:rPr>
                      <w:rFonts w:ascii="Arial" w:hAnsi="Arial" w:cs="Arial"/>
                      <w:b/>
                      <w:bCs/>
                      <w:sz w:val="16"/>
                      <w:szCs w:val="16"/>
                    </w:rPr>
                    <w:t xml:space="preserve">al  </w:t>
                  </w:r>
                  <w:r>
                    <w:rPr>
                      <w:rFonts w:ascii="Arial" w:hAnsi="Arial" w:cs="Arial"/>
                      <w:b/>
                      <w:bCs/>
                      <w:color w:val="221F1F"/>
                      <w:sz w:val="16"/>
                      <w:szCs w:val="16"/>
                    </w:rPr>
                    <w:t>GDPR</w:t>
                  </w:r>
                  <w:proofErr w:type="gramEnd"/>
                  <w:r>
                    <w:rPr>
                      <w:rFonts w:ascii="Arial" w:hAnsi="Arial" w:cs="Arial"/>
                      <w:b/>
                      <w:bCs/>
                      <w:color w:val="221F1F"/>
                      <w:sz w:val="16"/>
                      <w:szCs w:val="16"/>
                    </w:rPr>
                    <w:t>)</w:t>
                  </w:r>
                </w:p>
              </w:tc>
            </w:tr>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jc w:val="both"/>
                  </w:pPr>
                  <w:r>
                    <w:rPr>
                      <w:rFonts w:ascii="Arial" w:hAnsi="Arial" w:cs="Arial"/>
                      <w:bCs/>
                      <w:color w:val="000000"/>
                      <w:sz w:val="16"/>
                      <w:szCs w:val="16"/>
                    </w:rPr>
                    <w:t>Istruttoria dell’istanza di trasferimento della residenza all’estero</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rPr>
                      <w:rFonts w:ascii="Arial" w:hAnsi="Arial" w:cs="Arial"/>
                      <w:sz w:val="16"/>
                      <w:szCs w:val="16"/>
                    </w:rPr>
                  </w:pPr>
                  <w:r>
                    <w:rPr>
                      <w:rFonts w:ascii="Arial" w:eastAsia="Calibri" w:hAnsi="Arial" w:cs="Arial"/>
                      <w:sz w:val="16"/>
                      <w:szCs w:val="16"/>
                    </w:rPr>
                    <w:t>Obbligo legale</w:t>
                  </w:r>
                  <w:r>
                    <w:rPr>
                      <w:rFonts w:ascii="Arial" w:hAnsi="Arial" w:cs="Arial"/>
                      <w:sz w:val="16"/>
                      <w:szCs w:val="16"/>
                    </w:rPr>
                    <w:t xml:space="preserve"> (art. 6 p. 1 lettera c).</w:t>
                  </w:r>
                </w:p>
                <w:p w:rsidR="003764C4" w:rsidRDefault="00D83B09">
                  <w:pPr>
                    <w:pStyle w:val="Contenutotabella"/>
                    <w:jc w:val="both"/>
                    <w:rPr>
                      <w:rFonts w:ascii="Arial" w:eastAsia="Noto Sans CJK SC Regular" w:hAnsi="Arial" w:cs="Arial"/>
                      <w:i/>
                      <w:iCs/>
                      <w:kern w:val="2"/>
                      <w:sz w:val="16"/>
                      <w:szCs w:val="16"/>
                    </w:rPr>
                  </w:pPr>
                  <w:r>
                    <w:rPr>
                      <w:rFonts w:ascii="Arial" w:eastAsia="Noto Sans CJK SC Regular" w:hAnsi="Arial" w:cs="Arial"/>
                      <w:i/>
                      <w:iCs/>
                      <w:kern w:val="2"/>
                      <w:sz w:val="16"/>
                      <w:szCs w:val="16"/>
                    </w:rPr>
                    <w:t xml:space="preserve">Il conferimento dei dati è previsto dalla normativa </w:t>
                  </w:r>
                  <w:proofErr w:type="gramStart"/>
                  <w:r>
                    <w:rPr>
                      <w:rFonts w:ascii="Arial" w:eastAsia="Noto Sans CJK SC Regular" w:hAnsi="Arial" w:cs="Arial"/>
                      <w:i/>
                      <w:iCs/>
                      <w:kern w:val="2"/>
                      <w:sz w:val="16"/>
                      <w:szCs w:val="16"/>
                    </w:rPr>
                    <w:t>nazionale  in</w:t>
                  </w:r>
                  <w:proofErr w:type="gramEnd"/>
                  <w:r>
                    <w:rPr>
                      <w:rFonts w:ascii="Arial" w:eastAsia="Noto Sans CJK SC Regular" w:hAnsi="Arial" w:cs="Arial"/>
                      <w:i/>
                      <w:iCs/>
                      <w:kern w:val="2"/>
                      <w:sz w:val="16"/>
                      <w:szCs w:val="16"/>
                    </w:rPr>
                    <w:t xml:space="preserve"> materia di gestione dell’anagrafe dei cittadini ed il mancato conferimento dei dati non consente l’istruttoria dell’istanza.</w:t>
                  </w:r>
                </w:p>
                <w:p w:rsidR="003764C4" w:rsidRDefault="003764C4">
                  <w:pPr>
                    <w:pStyle w:val="Contenutotabella"/>
                    <w:jc w:val="both"/>
                  </w:pPr>
                </w:p>
              </w:tc>
            </w:tr>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eastAsia="Noto Sans CJK SC Regular" w:hAnsi="Arial" w:cs="Arial"/>
                      <w:kern w:val="2"/>
                      <w:sz w:val="16"/>
                      <w:szCs w:val="16"/>
                    </w:rPr>
                    <w:t>Comunicazioni urgenti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sz w:val="16"/>
                      <w:szCs w:val="16"/>
                    </w:rPr>
                    <w:t>Consenso (art. 6 p. 1 lettera a))</w:t>
                  </w:r>
                </w:p>
                <w:p w:rsidR="003764C4" w:rsidRDefault="00D83B09">
                  <w:pPr>
                    <w:pStyle w:val="Contenutotabella"/>
                    <w:jc w:val="both"/>
                  </w:pPr>
                  <w:r>
                    <w:rPr>
                      <w:rFonts w:ascii="Arial" w:eastAsia="Noto Sans CJK SC Regular" w:hAnsi="Arial" w:cs="Arial"/>
                      <w:i/>
                      <w:iCs/>
                      <w:kern w:val="2"/>
                      <w:sz w:val="16"/>
                      <w:szCs w:val="16"/>
                    </w:rPr>
                    <w:t xml:space="preserve">Il mancato consenso permette, comunque, l’istruttoria dell’istanza ma non consentirà al Comune di Santeramo in </w:t>
                  </w:r>
                  <w:proofErr w:type="gramStart"/>
                  <w:r>
                    <w:rPr>
                      <w:rFonts w:ascii="Arial" w:eastAsia="Noto Sans CJK SC Regular" w:hAnsi="Arial" w:cs="Arial"/>
                      <w:i/>
                      <w:iCs/>
                      <w:kern w:val="2"/>
                      <w:sz w:val="16"/>
                      <w:szCs w:val="16"/>
                    </w:rPr>
                    <w:t>Colle  di</w:t>
                  </w:r>
                  <w:proofErr w:type="gramEnd"/>
                  <w:r>
                    <w:rPr>
                      <w:rFonts w:ascii="Arial" w:eastAsia="Noto Sans CJK SC Regular" w:hAnsi="Arial" w:cs="Arial"/>
                      <w:i/>
                      <w:iCs/>
                      <w:kern w:val="2"/>
                      <w:sz w:val="16"/>
                      <w:szCs w:val="16"/>
                    </w:rPr>
                    <w:t xml:space="preserve"> contattare l’istante per comunicazioni urgenti.</w:t>
                  </w:r>
                </w:p>
                <w:p w:rsidR="003764C4" w:rsidRDefault="00D83B09">
                  <w:pPr>
                    <w:pStyle w:val="Contenutotabella"/>
                    <w:jc w:val="both"/>
                  </w:pPr>
                  <w:r>
                    <w:rPr>
                      <w:rFonts w:ascii="Arial" w:eastAsia="Noto Sans CJK SC Regular" w:hAnsi="Arial" w:cs="Arial"/>
                      <w:i/>
                      <w:iCs/>
                      <w:kern w:val="2"/>
                      <w:sz w:val="16"/>
                      <w:szCs w:val="16"/>
                    </w:rPr>
                    <w:t>Il consenso, qualora fornito, è revocabile in qualsiasi momento</w:t>
                  </w:r>
                </w:p>
              </w:tc>
            </w:tr>
          </w:tbl>
          <w:p w:rsidR="003764C4" w:rsidRDefault="003764C4">
            <w:pPr>
              <w:pStyle w:val="Contenutotabella"/>
              <w:jc w:val="both"/>
              <w:rPr>
                <w:rFonts w:ascii="Arial" w:hAnsi="Arial" w:cs="Arial"/>
                <w:sz w:val="16"/>
                <w:szCs w:val="16"/>
              </w:rPr>
            </w:pP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Dati personali trattati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b/>
                      <w:bCs/>
                      <w:color w:val="221F1F"/>
                      <w:sz w:val="16"/>
                      <w:szCs w:val="16"/>
                    </w:rPr>
                    <w:t>Dati trattati</w:t>
                  </w:r>
                </w:p>
              </w:tc>
            </w:tr>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jc w:val="both"/>
                  </w:pPr>
                  <w:r>
                    <w:rPr>
                      <w:rFonts w:ascii="Arial" w:hAnsi="Arial" w:cs="Arial"/>
                      <w:bCs/>
                      <w:color w:val="000000"/>
                      <w:sz w:val="16"/>
                      <w:szCs w:val="16"/>
                    </w:rPr>
                    <w:t>Istruttoria dell’istanza di trasferimento della residenza all’estero</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sz w:val="16"/>
                      <w:szCs w:val="16"/>
                    </w:rPr>
                    <w:t xml:space="preserve">Dati anagrafici, </w:t>
                  </w:r>
                  <w:r>
                    <w:rPr>
                      <w:rFonts w:ascii="Arial" w:eastAsia="Calibri" w:hAnsi="Arial" w:cs="Arial"/>
                      <w:sz w:val="16"/>
                      <w:szCs w:val="16"/>
                    </w:rPr>
                    <w:t xml:space="preserve">indirizzo di residenza, codice fiscale, documento di identità, dati riferiti a </w:t>
                  </w:r>
                  <w:proofErr w:type="gramStart"/>
                  <w:r>
                    <w:rPr>
                      <w:rFonts w:ascii="Arial" w:eastAsia="Calibri" w:hAnsi="Arial" w:cs="Arial"/>
                      <w:sz w:val="16"/>
                      <w:szCs w:val="16"/>
                    </w:rPr>
                    <w:t>familiari..</w:t>
                  </w:r>
                  <w:proofErr w:type="gramEnd"/>
                </w:p>
              </w:tc>
            </w:tr>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eastAsia="Noto Sans CJK SC Regular" w:hAnsi="Arial" w:cs="Arial"/>
                      <w:kern w:val="2"/>
                      <w:sz w:val="16"/>
                      <w:szCs w:val="16"/>
                    </w:rPr>
                    <w:t>Comunicazioni urgenti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keepNext/>
                    <w:jc w:val="both"/>
                  </w:pPr>
                  <w:r>
                    <w:rPr>
                      <w:rFonts w:ascii="Arial" w:eastAsia="Noto Sans CJK SC Regular" w:hAnsi="Arial" w:cs="Arial"/>
                      <w:kern w:val="2"/>
                      <w:sz w:val="16"/>
                      <w:szCs w:val="16"/>
                    </w:rPr>
                    <w:t>Recapito telefonico, indirizzo email</w:t>
                  </w:r>
                </w:p>
              </w:tc>
            </w:tr>
          </w:tbl>
          <w:p w:rsidR="003764C4" w:rsidRDefault="003764C4">
            <w:pPr>
              <w:jc w:val="both"/>
              <w:rPr>
                <w:rFonts w:ascii="Arial" w:hAnsi="Arial" w:cs="Arial"/>
                <w:sz w:val="16"/>
                <w:szCs w:val="16"/>
              </w:rPr>
            </w:pP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Fonte dei dati personali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keepNext/>
              <w:jc w:val="both"/>
            </w:pPr>
            <w:r>
              <w:rPr>
                <w:rFonts w:ascii="Arial" w:eastAsia="Noto Sans CJK SC Regular" w:hAnsi="Arial" w:cs="Arial"/>
                <w:kern w:val="2"/>
                <w:sz w:val="16"/>
                <w:szCs w:val="16"/>
              </w:rPr>
              <w:t>I dati sono acquisiti direttamente dall’interessato o da altre pubbliche amministrazioni per la verifica dei dati forniti</w:t>
            </w:r>
          </w:p>
        </w:tc>
      </w:tr>
      <w:tr w:rsidR="003764C4">
        <w:tc>
          <w:tcPr>
            <w:tcW w:w="2398" w:type="dxa"/>
            <w:tcBorders>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Destinatari</w:t>
            </w:r>
          </w:p>
        </w:tc>
        <w:tc>
          <w:tcPr>
            <w:tcW w:w="8994" w:type="dxa"/>
            <w:tcBorders>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b/>
                      <w:bCs/>
                      <w:color w:val="221F1F"/>
                      <w:sz w:val="16"/>
                      <w:szCs w:val="16"/>
                    </w:rPr>
                    <w:t>Destinatari</w:t>
                  </w:r>
                </w:p>
              </w:tc>
            </w:tr>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jc w:val="both"/>
                  </w:pPr>
                  <w:r>
                    <w:rPr>
                      <w:rFonts w:ascii="Arial" w:hAnsi="Arial" w:cs="Arial"/>
                      <w:bCs/>
                      <w:color w:val="000000"/>
                      <w:sz w:val="16"/>
                      <w:szCs w:val="16"/>
                    </w:rPr>
                    <w:t>Istruttoria dell’istanza di trasferimento della residenza all’estero</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suppressAutoHyphens w:val="0"/>
                    <w:jc w:val="both"/>
                    <w:rPr>
                      <w:rFonts w:ascii="Arial" w:hAnsi="Arial" w:cs="Arial"/>
                      <w:color w:val="000000"/>
                      <w:sz w:val="16"/>
                      <w:szCs w:val="16"/>
                      <w:lang w:eastAsia="it-IT"/>
                    </w:rPr>
                  </w:pPr>
                  <w:r>
                    <w:rPr>
                      <w:rFonts w:ascii="Arial" w:hAnsi="Arial" w:cs="Arial"/>
                      <w:color w:val="000000"/>
                      <w:sz w:val="16"/>
                      <w:szCs w:val="16"/>
                    </w:rPr>
                    <w:t xml:space="preserve">Pubbliche amministrazioni (p.e. Comuni di provenienza, Procura della Repubblica, Autorità di pubblica sicurezza), Agenzia delle </w:t>
                  </w:r>
                  <w:proofErr w:type="gramStart"/>
                  <w:r>
                    <w:rPr>
                      <w:rFonts w:ascii="Arial" w:hAnsi="Arial" w:cs="Arial"/>
                      <w:color w:val="000000"/>
                      <w:sz w:val="16"/>
                      <w:szCs w:val="16"/>
                    </w:rPr>
                    <w:t>Entrate,  INPS</w:t>
                  </w:r>
                  <w:proofErr w:type="gramEnd"/>
                  <w:r>
                    <w:rPr>
                      <w:rFonts w:ascii="Arial" w:hAnsi="Arial" w:cs="Arial"/>
                      <w:color w:val="000000"/>
                      <w:sz w:val="16"/>
                      <w:szCs w:val="16"/>
                    </w:rPr>
                    <w:t>, società di recupero crediti</w:t>
                  </w:r>
                </w:p>
                <w:p w:rsidR="003764C4" w:rsidRDefault="003764C4">
                  <w:pPr>
                    <w:pStyle w:val="Contenutotabella"/>
                    <w:jc w:val="both"/>
                  </w:pPr>
                </w:p>
              </w:tc>
            </w:tr>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eastAsia="Noto Sans CJK SC Regular" w:hAnsi="Arial" w:cs="Arial"/>
                      <w:kern w:val="2"/>
                      <w:sz w:val="16"/>
                      <w:szCs w:val="16"/>
                    </w:rPr>
                    <w:t>Comunicazioni urgenti</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eastAsia="Calibri" w:hAnsi="Arial" w:cs="Arial"/>
                      <w:sz w:val="16"/>
                      <w:szCs w:val="16"/>
                    </w:rPr>
                    <w:t>Nessuno</w:t>
                  </w:r>
                </w:p>
              </w:tc>
            </w:tr>
          </w:tbl>
          <w:p w:rsidR="003764C4" w:rsidRDefault="003764C4">
            <w:pPr>
              <w:jc w:val="both"/>
              <w:rPr>
                <w:rFonts w:ascii="Arial" w:hAnsi="Arial" w:cs="Arial"/>
                <w:sz w:val="16"/>
                <w:szCs w:val="16"/>
              </w:rPr>
            </w:pP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Periodo di conservazione</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3823"/>
              <w:gridCol w:w="5071"/>
            </w:tblGrid>
            <w:tr w:rsidR="003764C4">
              <w:tc>
                <w:tcPr>
                  <w:tcW w:w="3825"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b/>
                      <w:bCs/>
                      <w:sz w:val="16"/>
                      <w:szCs w:val="16"/>
                    </w:rPr>
                    <w:t>Finalità</w:t>
                  </w:r>
                </w:p>
              </w:tc>
              <w:tc>
                <w:tcPr>
                  <w:tcW w:w="507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b/>
                      <w:bCs/>
                      <w:color w:val="221F1F"/>
                      <w:sz w:val="16"/>
                      <w:szCs w:val="16"/>
                    </w:rPr>
                    <w:t>Durata</w:t>
                  </w:r>
                </w:p>
              </w:tc>
            </w:tr>
            <w:tr w:rsidR="003764C4">
              <w:tc>
                <w:tcPr>
                  <w:tcW w:w="3825" w:type="dxa"/>
                  <w:tcBorders>
                    <w:left w:val="single" w:sz="2" w:space="0" w:color="000000"/>
                    <w:bottom w:val="single" w:sz="2" w:space="0" w:color="000000"/>
                  </w:tcBorders>
                  <w:shd w:val="clear" w:color="auto" w:fill="auto"/>
                </w:tcPr>
                <w:p w:rsidR="003764C4" w:rsidRDefault="00D83B09">
                  <w:pPr>
                    <w:jc w:val="both"/>
                  </w:pPr>
                  <w:r>
                    <w:rPr>
                      <w:rFonts w:ascii="Arial" w:hAnsi="Arial" w:cs="Arial"/>
                      <w:bCs/>
                      <w:color w:val="000000"/>
                      <w:sz w:val="16"/>
                      <w:szCs w:val="16"/>
                    </w:rPr>
                    <w:t>Istruttoria dell’istanza di trasferimento della residenza all’estero</w:t>
                  </w:r>
                </w:p>
              </w:tc>
              <w:tc>
                <w:tcPr>
                  <w:tcW w:w="5074" w:type="dxa"/>
                  <w:tcBorders>
                    <w:left w:val="single" w:sz="2" w:space="0" w:color="000000"/>
                    <w:bottom w:val="single" w:sz="2" w:space="0" w:color="000000"/>
                    <w:right w:val="single" w:sz="2" w:space="0" w:color="000000"/>
                  </w:tcBorders>
                  <w:shd w:val="clear" w:color="auto" w:fill="auto"/>
                </w:tcPr>
                <w:p w:rsidR="003764C4" w:rsidRDefault="00D83B09">
                  <w:pPr>
                    <w:jc w:val="both"/>
                  </w:pPr>
                  <w:r>
                    <w:rPr>
                      <w:rFonts w:ascii="Arial" w:eastAsia="Calibri" w:hAnsi="Arial" w:cs="Arial"/>
                      <w:sz w:val="16"/>
                      <w:szCs w:val="16"/>
                    </w:rPr>
                    <w:t xml:space="preserve">Fino al quinto anno successivo alla perdita dei requisiti per l’iscrizione all’albo, fatto salvo l’eventuale contenzioso e quanto previsto dall’art. 10 del </w:t>
                  </w:r>
                  <w:proofErr w:type="spellStart"/>
                  <w:r>
                    <w:rPr>
                      <w:rFonts w:ascii="Arial" w:eastAsia="Calibri" w:hAnsi="Arial" w:cs="Arial"/>
                      <w:sz w:val="16"/>
                      <w:szCs w:val="16"/>
                    </w:rPr>
                    <w:t>Dlgs</w:t>
                  </w:r>
                  <w:proofErr w:type="spellEnd"/>
                  <w:r>
                    <w:rPr>
                      <w:rFonts w:ascii="Arial" w:eastAsia="Calibri" w:hAnsi="Arial" w:cs="Arial"/>
                      <w:sz w:val="16"/>
                      <w:szCs w:val="16"/>
                    </w:rPr>
                    <w:t>. 42/2004 (Codice dei beni culturali e del paesaggio) per la conservazione dei documenti delle pubbliche amministrazioni per scopi di archiviazione nel pubblico interesse</w:t>
                  </w:r>
                </w:p>
              </w:tc>
            </w:tr>
            <w:tr w:rsidR="003764C4">
              <w:tc>
                <w:tcPr>
                  <w:tcW w:w="3825" w:type="dxa"/>
                  <w:tcBorders>
                    <w:left w:val="single" w:sz="2" w:space="0" w:color="000000"/>
                    <w:bottom w:val="single" w:sz="2" w:space="0" w:color="000000"/>
                  </w:tcBorders>
                  <w:shd w:val="clear" w:color="auto" w:fill="auto"/>
                </w:tcPr>
                <w:p w:rsidR="003764C4" w:rsidRDefault="00D83B09">
                  <w:pPr>
                    <w:pStyle w:val="Contenutotabella"/>
                    <w:keepNext/>
                    <w:jc w:val="both"/>
                  </w:pPr>
                  <w:r>
                    <w:rPr>
                      <w:rFonts w:ascii="Arial" w:eastAsia="Noto Sans CJK SC Regular" w:hAnsi="Arial" w:cs="Arial"/>
                      <w:kern w:val="2"/>
                      <w:sz w:val="16"/>
                      <w:szCs w:val="16"/>
                    </w:rPr>
                    <w:t>Comunicazioni urgenti</w:t>
                  </w:r>
                </w:p>
              </w:tc>
              <w:tc>
                <w:tcPr>
                  <w:tcW w:w="5074" w:type="dxa"/>
                  <w:tcBorders>
                    <w:left w:val="single" w:sz="2" w:space="0" w:color="000000"/>
                    <w:bottom w:val="single" w:sz="4" w:space="0" w:color="000000"/>
                    <w:right w:val="single" w:sz="2" w:space="0" w:color="000000"/>
                  </w:tcBorders>
                  <w:shd w:val="clear" w:color="auto" w:fill="auto"/>
                </w:tcPr>
                <w:p w:rsidR="003764C4" w:rsidRDefault="00AB5A61" w:rsidP="00AB5A61">
                  <w:pPr>
                    <w:jc w:val="both"/>
                    <w:rPr>
                      <w:rFonts w:ascii="Arial" w:hAnsi="Arial" w:cs="Arial"/>
                      <w:sz w:val="16"/>
                      <w:szCs w:val="16"/>
                    </w:rPr>
                  </w:pPr>
                  <w:r>
                    <w:rPr>
                      <w:rFonts w:ascii="Arial" w:hAnsi="Arial" w:cs="Arial"/>
                      <w:sz w:val="16"/>
                      <w:szCs w:val="16"/>
                    </w:rPr>
                    <w:t>Fino al mese successivo al temine del procedimento relativo al</w:t>
                  </w:r>
                  <w:bookmarkStart w:id="0" w:name="_GoBack1"/>
                  <w:bookmarkEnd w:id="0"/>
                  <w:r>
                    <w:rPr>
                      <w:rFonts w:ascii="Arial" w:hAnsi="Arial" w:cs="Arial"/>
                      <w:sz w:val="16"/>
                      <w:szCs w:val="16"/>
                    </w:rPr>
                    <w:t xml:space="preserve"> trasferimento all’estero</w:t>
                  </w:r>
                </w:p>
              </w:tc>
            </w:tr>
          </w:tbl>
          <w:p w:rsidR="003764C4" w:rsidRDefault="003764C4">
            <w:pPr>
              <w:jc w:val="both"/>
              <w:rPr>
                <w:rFonts w:ascii="Arial" w:hAnsi="Arial" w:cs="Arial"/>
                <w:sz w:val="16"/>
                <w:szCs w:val="16"/>
                <w:highlight w:val="yellow"/>
              </w:rPr>
            </w:pP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Diritti dell’interessato</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2" w:type="dxa"/>
                <w:bottom w:w="55" w:type="dxa"/>
                <w:right w:w="53" w:type="dxa"/>
              </w:tblCellMar>
              <w:tblLook w:val="0000" w:firstRow="0" w:lastRow="0" w:firstColumn="0" w:lastColumn="0" w:noHBand="0" w:noVBand="0"/>
            </w:tblPr>
            <w:tblGrid>
              <w:gridCol w:w="2563"/>
              <w:gridCol w:w="1763"/>
              <w:gridCol w:w="2740"/>
              <w:gridCol w:w="1828"/>
            </w:tblGrid>
            <w:tr w:rsidR="003764C4">
              <w:trPr>
                <w:cantSplit/>
              </w:trPr>
              <w:tc>
                <w:tcPr>
                  <w:tcW w:w="25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hAnsi="Arial" w:cs="Arial"/>
                      <w:b/>
                      <w:bCs/>
                      <w:sz w:val="16"/>
                      <w:szCs w:val="16"/>
                    </w:rPr>
                    <w:t>Diritto</w:t>
                  </w:r>
                </w:p>
              </w:tc>
              <w:tc>
                <w:tcPr>
                  <w:tcW w:w="17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b/>
                      <w:bCs/>
                      <w:color w:val="221F1F"/>
                      <w:sz w:val="16"/>
                      <w:szCs w:val="16"/>
                    </w:rPr>
                    <w:t>Riferimento al GDPR</w:t>
                  </w:r>
                </w:p>
              </w:tc>
              <w:tc>
                <w:tcPr>
                  <w:tcW w:w="2742"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hAnsi="Arial" w:cs="Arial"/>
                      <w:b/>
                      <w:bCs/>
                      <w:sz w:val="16"/>
                      <w:szCs w:val="16"/>
                    </w:rPr>
                    <w:t>Diritto</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b/>
                      <w:bCs/>
                      <w:color w:val="221F1F"/>
                      <w:sz w:val="16"/>
                      <w:szCs w:val="16"/>
                    </w:rPr>
                    <w:t>Riferimento al GDPR</w:t>
                  </w:r>
                </w:p>
              </w:tc>
            </w:tr>
            <w:tr w:rsidR="003764C4">
              <w:trPr>
                <w:cantSplit/>
              </w:trPr>
              <w:tc>
                <w:tcPr>
                  <w:tcW w:w="25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hAnsi="Arial" w:cs="Arial"/>
                      <w:sz w:val="16"/>
                      <w:szCs w:val="16"/>
                    </w:rPr>
                    <w:t>Accesso ai dati personali</w:t>
                  </w:r>
                </w:p>
              </w:tc>
              <w:tc>
                <w:tcPr>
                  <w:tcW w:w="17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Art. 15</w:t>
                  </w:r>
                </w:p>
              </w:tc>
              <w:tc>
                <w:tcPr>
                  <w:tcW w:w="2742"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Rettifica dei dati personali</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sz w:val="16"/>
                      <w:szCs w:val="16"/>
                    </w:rPr>
                    <w:t>Art. 16</w:t>
                  </w:r>
                </w:p>
              </w:tc>
            </w:tr>
            <w:tr w:rsidR="003764C4">
              <w:trPr>
                <w:cantSplit/>
              </w:trPr>
              <w:tc>
                <w:tcPr>
                  <w:tcW w:w="25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hAnsi="Arial" w:cs="Arial"/>
                      <w:sz w:val="16"/>
                      <w:szCs w:val="16"/>
                    </w:rPr>
                    <w:t>Cancellazione dei dati personali</w:t>
                  </w:r>
                </w:p>
              </w:tc>
              <w:tc>
                <w:tcPr>
                  <w:tcW w:w="17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Art. 17</w:t>
                  </w:r>
                </w:p>
              </w:tc>
              <w:tc>
                <w:tcPr>
                  <w:tcW w:w="2742"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Limitazione del trattamento</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sz w:val="16"/>
                      <w:szCs w:val="16"/>
                    </w:rPr>
                    <w:t>Art. 18</w:t>
                  </w:r>
                </w:p>
              </w:tc>
            </w:tr>
            <w:tr w:rsidR="003764C4">
              <w:trPr>
                <w:cantSplit/>
              </w:trPr>
              <w:tc>
                <w:tcPr>
                  <w:tcW w:w="25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keepNext/>
                    <w:jc w:val="both"/>
                  </w:pPr>
                  <w:r>
                    <w:rPr>
                      <w:rFonts w:ascii="Arial" w:hAnsi="Arial" w:cs="Arial"/>
                      <w:sz w:val="16"/>
                      <w:szCs w:val="16"/>
                    </w:rPr>
                    <w:t>Portabilità dei dati personali</w:t>
                  </w:r>
                </w:p>
              </w:tc>
              <w:tc>
                <w:tcPr>
                  <w:tcW w:w="17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Art. 20</w:t>
                  </w:r>
                </w:p>
              </w:tc>
              <w:tc>
                <w:tcPr>
                  <w:tcW w:w="2742"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Opposizione al trattamento</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sz w:val="16"/>
                      <w:szCs w:val="16"/>
                    </w:rPr>
                    <w:t>Art. 21</w:t>
                  </w:r>
                </w:p>
              </w:tc>
            </w:tr>
            <w:tr w:rsidR="003764C4">
              <w:trPr>
                <w:cantSplit/>
              </w:trPr>
              <w:tc>
                <w:tcPr>
                  <w:tcW w:w="25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 xml:space="preserve">Diritto al reclamo al Garante per la Protezione dei Dati personali - Piazza Venezia 11 - 00187 Roma – </w:t>
                  </w:r>
                  <w:r w:rsidR="00845B90">
                    <w:rPr>
                      <w:rFonts w:ascii="Arial" w:hAnsi="Arial" w:cs="Arial"/>
                      <w:sz w:val="16"/>
                      <w:szCs w:val="16"/>
                    </w:rPr>
                    <w:t>protocollo@gpdp.it – 06696771 - https://www.garanteprivacy.it/</w:t>
                  </w:r>
                  <w:bookmarkStart w:id="1" w:name="_GoBack"/>
                  <w:bookmarkEnd w:id="1"/>
                </w:p>
              </w:tc>
              <w:tc>
                <w:tcPr>
                  <w:tcW w:w="176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Art. 77</w:t>
                  </w:r>
                </w:p>
              </w:tc>
              <w:tc>
                <w:tcPr>
                  <w:tcW w:w="2742" w:type="dxa"/>
                  <w:tcBorders>
                    <w:top w:val="single" w:sz="2" w:space="0" w:color="000000"/>
                    <w:left w:val="single" w:sz="2" w:space="0" w:color="000000"/>
                    <w:bottom w:val="single" w:sz="2" w:space="0" w:color="000000"/>
                  </w:tcBorders>
                  <w:shd w:val="clear" w:color="auto" w:fill="auto"/>
                </w:tcPr>
                <w:p w:rsidR="003764C4" w:rsidRDefault="00D83B09">
                  <w:pPr>
                    <w:pStyle w:val="Contenutotabella"/>
                    <w:jc w:val="both"/>
                  </w:pPr>
                  <w:r>
                    <w:rPr>
                      <w:rFonts w:ascii="Arial" w:hAnsi="Arial" w:cs="Arial"/>
                      <w:sz w:val="16"/>
                      <w:szCs w:val="16"/>
                    </w:rPr>
                    <w:t>Diritto alla comunicazione della violazione</w:t>
                  </w:r>
                </w:p>
              </w:tc>
              <w:tc>
                <w:tcPr>
                  <w:tcW w:w="1829"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jc w:val="both"/>
                  </w:pPr>
                  <w:r>
                    <w:rPr>
                      <w:rFonts w:ascii="Arial" w:hAnsi="Arial" w:cs="Arial"/>
                      <w:sz w:val="16"/>
                      <w:szCs w:val="16"/>
                    </w:rPr>
                    <w:t>Art. 34</w:t>
                  </w:r>
                </w:p>
              </w:tc>
            </w:tr>
          </w:tbl>
          <w:p w:rsidR="003764C4" w:rsidRDefault="003764C4">
            <w:pPr>
              <w:jc w:val="both"/>
              <w:rPr>
                <w:rFonts w:ascii="Arial" w:hAnsi="Arial" w:cs="Arial"/>
                <w:sz w:val="16"/>
                <w:szCs w:val="16"/>
              </w:rPr>
            </w:pPr>
          </w:p>
        </w:tc>
      </w:tr>
      <w:tr w:rsidR="003764C4">
        <w:tc>
          <w:tcPr>
            <w:tcW w:w="11392" w:type="dxa"/>
            <w:gridSpan w:val="2"/>
            <w:tcBorders>
              <w:top w:val="single" w:sz="2" w:space="0" w:color="000000"/>
              <w:left w:val="single" w:sz="2" w:space="0" w:color="000000"/>
              <w:bottom w:val="single" w:sz="2" w:space="0" w:color="000000"/>
              <w:right w:val="single" w:sz="2" w:space="0" w:color="000000"/>
            </w:tcBorders>
            <w:shd w:val="clear" w:color="auto" w:fill="auto"/>
          </w:tcPr>
          <w:tbl>
            <w:tblPr>
              <w:tblW w:w="5000" w:type="pct"/>
              <w:tblCellMar>
                <w:top w:w="55" w:type="dxa"/>
                <w:left w:w="51" w:type="dxa"/>
                <w:bottom w:w="55" w:type="dxa"/>
                <w:right w:w="55" w:type="dxa"/>
              </w:tblCellMar>
              <w:tblLook w:val="0000" w:firstRow="0" w:lastRow="0" w:firstColumn="0" w:lastColumn="0" w:noHBand="0" w:noVBand="0"/>
            </w:tblPr>
            <w:tblGrid>
              <w:gridCol w:w="3572"/>
              <w:gridCol w:w="3887"/>
              <w:gridCol w:w="3833"/>
            </w:tblGrid>
            <w:tr w:rsidR="003764C4">
              <w:tc>
                <w:tcPr>
                  <w:tcW w:w="3574"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 xml:space="preserve">Processo decisionale automatizzato: </w:t>
                  </w:r>
                  <w:r>
                    <w:rPr>
                      <w:rFonts w:ascii="Arial" w:hAnsi="Arial" w:cs="Arial"/>
                      <w:sz w:val="16"/>
                      <w:szCs w:val="16"/>
                    </w:rPr>
                    <w:t>NO</w:t>
                  </w:r>
                </w:p>
              </w:tc>
              <w:tc>
                <w:tcPr>
                  <w:tcW w:w="3889"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 xml:space="preserve">Trasferimenti dei dati a paesi extra UE: </w:t>
                  </w:r>
                  <w:r>
                    <w:rPr>
                      <w:rFonts w:ascii="Arial" w:hAnsi="Arial" w:cs="Arial"/>
                      <w:sz w:val="16"/>
                      <w:szCs w:val="16"/>
                    </w:rPr>
                    <w:t>NO</w:t>
                  </w:r>
                </w:p>
              </w:tc>
              <w:tc>
                <w:tcPr>
                  <w:tcW w:w="3835"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pStyle w:val="Contenutotabella"/>
                  </w:pPr>
                  <w:proofErr w:type="spellStart"/>
                  <w:r>
                    <w:rPr>
                      <w:rFonts w:ascii="Arial" w:hAnsi="Arial" w:cs="Arial"/>
                      <w:b/>
                      <w:bCs/>
                      <w:sz w:val="16"/>
                      <w:szCs w:val="16"/>
                    </w:rPr>
                    <w:t>Profilazione</w:t>
                  </w:r>
                  <w:proofErr w:type="spellEnd"/>
                  <w:r>
                    <w:rPr>
                      <w:rFonts w:ascii="Arial" w:hAnsi="Arial" w:cs="Arial"/>
                      <w:b/>
                      <w:bCs/>
                      <w:sz w:val="16"/>
                      <w:szCs w:val="16"/>
                    </w:rPr>
                    <w:t xml:space="preserve"> dell’interessato: </w:t>
                  </w:r>
                  <w:r>
                    <w:rPr>
                      <w:rFonts w:ascii="Arial" w:hAnsi="Arial" w:cs="Arial"/>
                      <w:sz w:val="16"/>
                      <w:szCs w:val="16"/>
                    </w:rPr>
                    <w:t>NO</w:t>
                  </w:r>
                </w:p>
              </w:tc>
            </w:tr>
          </w:tbl>
          <w:p w:rsidR="003764C4" w:rsidRDefault="003764C4">
            <w:pPr>
              <w:pStyle w:val="Contenutotabella"/>
            </w:pP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Responsabile per la Protezione dei Dati Personali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keepNext/>
              <w:spacing w:line="276" w:lineRule="auto"/>
              <w:jc w:val="both"/>
            </w:pPr>
            <w:r>
              <w:rPr>
                <w:rStyle w:val="CollegamentoInternet"/>
                <w:rFonts w:ascii="Arial" w:eastAsia="Noto Sans CJK SC Regular" w:hAnsi="Arial" w:cs="Arial"/>
                <w:color w:val="auto"/>
                <w:kern w:val="2"/>
                <w:sz w:val="16"/>
                <w:szCs w:val="16"/>
                <w:u w:val="none"/>
              </w:rPr>
              <w:t>Giuseppe Nuzzolese - Piazza Dr. Giuseppe Simone n. 8   70029 – Santeramo in Colle (</w:t>
            </w:r>
            <w:proofErr w:type="spellStart"/>
            <w:r>
              <w:rPr>
                <w:rStyle w:val="CollegamentoInternet"/>
                <w:rFonts w:ascii="Arial" w:eastAsia="Noto Sans CJK SC Regular" w:hAnsi="Arial" w:cs="Arial"/>
                <w:color w:val="auto"/>
                <w:kern w:val="2"/>
                <w:sz w:val="16"/>
                <w:szCs w:val="16"/>
                <w:u w:val="none"/>
              </w:rPr>
              <w:t>Ba</w:t>
            </w:r>
            <w:proofErr w:type="spellEnd"/>
            <w:r>
              <w:rPr>
                <w:rStyle w:val="CollegamentoInternet"/>
                <w:rFonts w:ascii="Arial" w:eastAsia="Noto Sans CJK SC Regular" w:hAnsi="Arial" w:cs="Arial"/>
                <w:color w:val="auto"/>
                <w:kern w:val="2"/>
                <w:sz w:val="16"/>
                <w:szCs w:val="16"/>
                <w:u w:val="none"/>
              </w:rPr>
              <w:t xml:space="preserve">) – </w:t>
            </w:r>
            <w:proofErr w:type="spellStart"/>
            <w:r>
              <w:rPr>
                <w:rStyle w:val="CollegamentoInternet"/>
                <w:rFonts w:ascii="Arial" w:eastAsia="Noto Sans CJK SC Regular" w:hAnsi="Arial" w:cs="Arial"/>
                <w:color w:val="auto"/>
                <w:kern w:val="2"/>
                <w:sz w:val="16"/>
                <w:szCs w:val="16"/>
                <w:u w:val="none"/>
              </w:rPr>
              <w:t>Italy</w:t>
            </w:r>
            <w:proofErr w:type="spellEnd"/>
            <w:r>
              <w:rPr>
                <w:rStyle w:val="CollegamentoInternet"/>
                <w:rFonts w:ascii="Arial" w:eastAsia="Noto Sans CJK SC Regular" w:hAnsi="Arial" w:cs="Arial"/>
                <w:color w:val="auto"/>
                <w:kern w:val="2"/>
                <w:sz w:val="16"/>
                <w:szCs w:val="16"/>
                <w:u w:val="none"/>
              </w:rPr>
              <w:t xml:space="preserve">– C.F. 82001050721- </w:t>
            </w:r>
            <w:proofErr w:type="gramStart"/>
            <w:r>
              <w:rPr>
                <w:rStyle w:val="CollegamentoInternet"/>
                <w:rFonts w:ascii="Arial" w:eastAsia="Noto Sans CJK SC Regular" w:hAnsi="Arial" w:cs="Arial"/>
                <w:color w:val="auto"/>
                <w:kern w:val="2"/>
                <w:sz w:val="16"/>
                <w:szCs w:val="16"/>
                <w:u w:val="none"/>
              </w:rPr>
              <w:t>email  segreteria@comune.santeramo.ba.it</w:t>
            </w:r>
            <w:proofErr w:type="gramEnd"/>
          </w:p>
          <w:p w:rsidR="003764C4" w:rsidRDefault="00D83B09">
            <w:pPr>
              <w:spacing w:line="276" w:lineRule="auto"/>
              <w:jc w:val="both"/>
            </w:pPr>
            <w:r>
              <w:rPr>
                <w:rStyle w:val="CollegamentoInternet"/>
                <w:rFonts w:ascii="Arial" w:eastAsia="Noto Sans CJK SC Regular" w:hAnsi="Arial" w:cs="Arial"/>
                <w:color w:val="auto"/>
                <w:kern w:val="2"/>
                <w:sz w:val="16"/>
                <w:szCs w:val="16"/>
                <w:u w:val="none"/>
              </w:rPr>
              <w:t>PEC affarigenerali@pec.comune.santeramo.ba.it – Tel. 080-3028323</w:t>
            </w:r>
          </w:p>
        </w:tc>
      </w:tr>
      <w:tr w:rsidR="003764C4">
        <w:tc>
          <w:tcPr>
            <w:tcW w:w="2398" w:type="dxa"/>
            <w:tcBorders>
              <w:top w:val="single" w:sz="2" w:space="0" w:color="000000"/>
              <w:left w:val="single" w:sz="2" w:space="0" w:color="000000"/>
              <w:bottom w:val="single" w:sz="2" w:space="0" w:color="000000"/>
            </w:tcBorders>
            <w:shd w:val="clear" w:color="auto" w:fill="auto"/>
          </w:tcPr>
          <w:p w:rsidR="003764C4" w:rsidRDefault="00D83B09">
            <w:pPr>
              <w:pStyle w:val="Contenutotabella"/>
            </w:pPr>
            <w:r>
              <w:rPr>
                <w:rFonts w:ascii="Arial" w:hAnsi="Arial" w:cs="Arial"/>
                <w:b/>
                <w:bCs/>
                <w:sz w:val="16"/>
                <w:szCs w:val="16"/>
              </w:rPr>
              <w:t>Dati di contatto per l’esercizio dei diritti</w:t>
            </w:r>
          </w:p>
        </w:tc>
        <w:tc>
          <w:tcPr>
            <w:tcW w:w="8994" w:type="dxa"/>
            <w:tcBorders>
              <w:top w:val="single" w:sz="2" w:space="0" w:color="000000"/>
              <w:left w:val="single" w:sz="2" w:space="0" w:color="000000"/>
              <w:bottom w:val="single" w:sz="2" w:space="0" w:color="000000"/>
              <w:right w:val="single" w:sz="2" w:space="0" w:color="000000"/>
            </w:tcBorders>
            <w:shd w:val="clear" w:color="auto" w:fill="auto"/>
          </w:tcPr>
          <w:p w:rsidR="003764C4" w:rsidRDefault="00D83B09">
            <w:pPr>
              <w:keepNext/>
              <w:spacing w:line="276" w:lineRule="auto"/>
              <w:jc w:val="both"/>
            </w:pPr>
            <w:proofErr w:type="spellStart"/>
            <w:r>
              <w:rPr>
                <w:rStyle w:val="CollegamentoInternet"/>
                <w:rFonts w:ascii="Arial" w:eastAsia="font353" w:hAnsi="Arial" w:cs="Calibri"/>
                <w:color w:val="auto"/>
                <w:kern w:val="2"/>
                <w:sz w:val="16"/>
                <w:szCs w:val="16"/>
                <w:u w:val="none"/>
                <w:lang w:val="en-US"/>
              </w:rPr>
              <w:t>Comune</w:t>
            </w:r>
            <w:proofErr w:type="spellEnd"/>
            <w:r>
              <w:rPr>
                <w:rStyle w:val="CollegamentoInternet"/>
                <w:rFonts w:ascii="Arial" w:eastAsia="font353" w:hAnsi="Arial" w:cs="Calibri"/>
                <w:color w:val="auto"/>
                <w:kern w:val="2"/>
                <w:sz w:val="16"/>
                <w:szCs w:val="16"/>
                <w:u w:val="none"/>
                <w:lang w:val="en-US"/>
              </w:rPr>
              <w:t xml:space="preserve"> di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 Piazza Dr. Giuseppe Simone n. 8   70029 – </w:t>
            </w:r>
            <w:proofErr w:type="spellStart"/>
            <w:r>
              <w:rPr>
                <w:rStyle w:val="CollegamentoInternet"/>
                <w:rFonts w:ascii="Arial" w:eastAsia="font353" w:hAnsi="Arial" w:cs="Calibri"/>
                <w:color w:val="auto"/>
                <w:kern w:val="2"/>
                <w:sz w:val="16"/>
                <w:szCs w:val="16"/>
                <w:u w:val="none"/>
                <w:lang w:val="en-US"/>
              </w:rPr>
              <w:t>Santeramo</w:t>
            </w:r>
            <w:proofErr w:type="spellEnd"/>
            <w:r>
              <w:rPr>
                <w:rStyle w:val="CollegamentoInternet"/>
                <w:rFonts w:ascii="Arial" w:eastAsia="font353" w:hAnsi="Arial" w:cs="Calibri"/>
                <w:color w:val="auto"/>
                <w:kern w:val="2"/>
                <w:sz w:val="16"/>
                <w:szCs w:val="16"/>
                <w:u w:val="none"/>
                <w:lang w:val="en-US"/>
              </w:rPr>
              <w:t xml:space="preserve"> in Colle (Ba) – Italy– C.F. 82001050721- email  info@comune.santeramo.ba.it</w:t>
            </w:r>
          </w:p>
          <w:p w:rsidR="003764C4" w:rsidRDefault="00D83B09">
            <w:pPr>
              <w:spacing w:line="276" w:lineRule="auto"/>
              <w:jc w:val="both"/>
            </w:pPr>
            <w:r>
              <w:rPr>
                <w:rStyle w:val="CollegamentoInternet"/>
                <w:rFonts w:ascii="Arial" w:eastAsia="font353" w:hAnsi="Arial" w:cs="Calibri"/>
                <w:color w:val="auto"/>
                <w:kern w:val="2"/>
                <w:sz w:val="16"/>
                <w:szCs w:val="16"/>
                <w:u w:val="none"/>
                <w:lang w:val="en-US"/>
              </w:rPr>
              <w:t>PEC protocollo@pec.comune.santeramo.ba.it – Tel. 080-3028311</w:t>
            </w:r>
          </w:p>
        </w:tc>
      </w:tr>
    </w:tbl>
    <w:p w:rsidR="003764C4" w:rsidRDefault="003764C4">
      <w:pPr>
        <w:pStyle w:val="Pidipagina"/>
        <w:ind w:left="142" w:hanging="142"/>
        <w:jc w:val="both"/>
        <w:rPr>
          <w:sz w:val="18"/>
          <w:szCs w:val="18"/>
        </w:rPr>
      </w:pPr>
    </w:p>
    <w:sectPr w:rsidR="003764C4">
      <w:headerReference w:type="default" r:id="rId7"/>
      <w:footerReference w:type="default" r:id="rId8"/>
      <w:pgSz w:w="11906" w:h="16838"/>
      <w:pgMar w:top="1135" w:right="1134" w:bottom="777" w:left="1134"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91" w:rsidRDefault="00D83B09">
      <w:r>
        <w:separator/>
      </w:r>
    </w:p>
  </w:endnote>
  <w:endnote w:type="continuationSeparator" w:id="0">
    <w:p w:rsidR="00292791" w:rsidRDefault="00D8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Liberation Sans Narrow">
    <w:panose1 w:val="020B0606020202030204"/>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font353">
    <w:panose1 w:val="00000000000000000000"/>
    <w:charset w:val="00"/>
    <w:family w:val="roman"/>
    <w:notTrueType/>
    <w:pitch w:val="default"/>
  </w:font>
  <w:font w:name="Noto Sans CJK SC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C4" w:rsidRDefault="003764C4">
    <w:pPr>
      <w:jc w:val="both"/>
      <w:rPr>
        <w:sz w:val="18"/>
        <w:szCs w:val="18"/>
      </w:rPr>
    </w:pPr>
  </w:p>
  <w:p w:rsidR="003764C4" w:rsidRDefault="003764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91" w:rsidRDefault="00D83B09">
      <w:r>
        <w:separator/>
      </w:r>
    </w:p>
  </w:footnote>
  <w:footnote w:type="continuationSeparator" w:id="0">
    <w:p w:rsidR="00292791" w:rsidRDefault="00D83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4C4" w:rsidRDefault="00D83B09">
    <w:pPr>
      <w:pStyle w:val="Intestazione"/>
      <w:rPr>
        <w:rFonts w:ascii="Verdana" w:hAnsi="Verdana"/>
        <w:b/>
        <w:smallCaps/>
        <w:sz w:val="16"/>
        <w:szCs w:val="16"/>
      </w:rPr>
    </w:pPr>
    <w:r>
      <w:tab/>
    </w:r>
    <w:r>
      <w:tab/>
    </w:r>
    <w:r>
      <w:rPr>
        <w:rFonts w:ascii="Verdana" w:hAnsi="Verdana"/>
        <w:b/>
        <w:smallCaps/>
        <w:sz w:val="16"/>
        <w:szCs w:val="16"/>
      </w:rPr>
      <w:t xml:space="preserve">allegato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2428C"/>
    <w:multiLevelType w:val="multilevel"/>
    <w:tmpl w:val="75128F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E160BA"/>
    <w:multiLevelType w:val="multilevel"/>
    <w:tmpl w:val="11E87120"/>
    <w:lvl w:ilvl="0">
      <w:start w:val="1"/>
      <w:numFmt w:val="lowerLetter"/>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C4"/>
    <w:rsid w:val="00292791"/>
    <w:rsid w:val="003764C4"/>
    <w:rsid w:val="00845B90"/>
    <w:rsid w:val="00AB5A61"/>
    <w:rsid w:val="00D83B0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B9969-CCB3-406C-A869-DC9FFDDB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Courier New" w:hAnsi="Courier New" w:cs="Courier New"/>
    </w:rPr>
  </w:style>
  <w:style w:type="character" w:customStyle="1" w:styleId="WW8Num2z0">
    <w:name w:val="WW8Num2z0"/>
    <w:qFormat/>
    <w:rPr>
      <w:rFonts w:ascii="Courier New" w:hAnsi="Courier New" w:cs="Courier New"/>
    </w:rPr>
  </w:style>
  <w:style w:type="character" w:customStyle="1" w:styleId="WW8Num3z0">
    <w:name w:val="WW8Num3z0"/>
    <w:qFormat/>
    <w:rPr>
      <w:rFonts w:ascii="Courier New" w:hAnsi="Courier New" w:cs="Courier New"/>
    </w:rPr>
  </w:style>
  <w:style w:type="character" w:customStyle="1" w:styleId="Absatz-Standardschriftart">
    <w:name w:val="Absatz-Standardschriftart"/>
    <w:qFormat/>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2">
    <w:name w:val="WW8Num2z2"/>
    <w:qFormat/>
    <w:rPr>
      <w:rFonts w:ascii="Wingdings" w:hAnsi="Wingdings"/>
    </w:rPr>
  </w:style>
  <w:style w:type="character" w:customStyle="1" w:styleId="WW8Num2z3">
    <w:name w:val="WW8Num2z3"/>
    <w:qFormat/>
    <w:rPr>
      <w:rFonts w:ascii="Symbol" w:hAnsi="Symbol"/>
    </w:rPr>
  </w:style>
  <w:style w:type="character" w:customStyle="1" w:styleId="WW8Num3z2">
    <w:name w:val="WW8Num3z2"/>
    <w:qFormat/>
    <w:rPr>
      <w:rFonts w:ascii="Wingdings" w:hAnsi="Wingdings"/>
    </w:rPr>
  </w:style>
  <w:style w:type="character" w:customStyle="1" w:styleId="WW8Num3z3">
    <w:name w:val="WW8Num3z3"/>
    <w:qFormat/>
    <w:rPr>
      <w:rFonts w:ascii="Symbol" w:hAnsi="Symbol"/>
    </w:rPr>
  </w:style>
  <w:style w:type="character" w:customStyle="1" w:styleId="WW8Num4z0">
    <w:name w:val="WW8Num4z0"/>
    <w:qFormat/>
    <w:rPr>
      <w:rFonts w:ascii="Courier New" w:hAnsi="Courier New" w:cs="Courier New"/>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Courier New" w:hAnsi="Courier New" w:cs="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0">
    <w:name w:val="WW8Num6z0"/>
    <w:qFormat/>
    <w:rPr>
      <w:rFonts w:ascii="Courier New" w:hAnsi="Courier New" w:cs="Courier New"/>
    </w:rPr>
  </w:style>
  <w:style w:type="character" w:customStyle="1" w:styleId="WW8Num6z2">
    <w:name w:val="WW8Num6z2"/>
    <w:qFormat/>
    <w:rPr>
      <w:rFonts w:ascii="Wingdings" w:hAnsi="Wingdings"/>
    </w:rPr>
  </w:style>
  <w:style w:type="character" w:customStyle="1" w:styleId="WW8Num6z3">
    <w:name w:val="WW8Num6z3"/>
    <w:qFormat/>
    <w:rPr>
      <w:rFonts w:ascii="Symbol" w:hAnsi="Symbol"/>
    </w:rPr>
  </w:style>
  <w:style w:type="character" w:customStyle="1" w:styleId="Carpredefinitoparagrafo1">
    <w:name w:val="Car. predefinito paragrafo1"/>
    <w:qFormat/>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256308"/>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semiHidden/>
    <w:qFormat/>
    <w:rsid w:val="005D38AF"/>
    <w:rPr>
      <w:vertAlign w:val="superscript"/>
    </w:rPr>
  </w:style>
  <w:style w:type="character" w:customStyle="1" w:styleId="CollegamentoInternet">
    <w:name w:val="Collegamento Internet"/>
    <w:rsid w:val="00060A38"/>
    <w:rPr>
      <w:color w:val="000080"/>
      <w:u w:val="single"/>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Lohit Devanagari"/>
      <w:i/>
      <w:iCs/>
    </w:rPr>
  </w:style>
  <w:style w:type="paragraph" w:customStyle="1" w:styleId="Indice">
    <w:name w:val="Indice"/>
    <w:basedOn w:val="Normale"/>
    <w:qFormat/>
    <w:pPr>
      <w:suppressLineNumbers/>
    </w:pPr>
    <w:rPr>
      <w:rFonts w:cs="Mangal"/>
    </w:rPr>
  </w:style>
  <w:style w:type="paragraph" w:customStyle="1" w:styleId="Intestazione1">
    <w:name w:val="Intestazione1"/>
    <w:basedOn w:val="Normale"/>
    <w:next w:val="Corpotesto"/>
    <w:qFormat/>
    <w:pPr>
      <w:keepNext/>
      <w:spacing w:before="240" w:after="120"/>
    </w:pPr>
    <w:rPr>
      <w:rFonts w:ascii="Arial" w:eastAsia="Lucida Sans Unicode"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Testonotaapidipagina">
    <w:name w:val="footnote text"/>
    <w:basedOn w:val="Normale"/>
    <w:semiHidden/>
    <w:rsid w:val="00256308"/>
    <w:rPr>
      <w:sz w:val="20"/>
      <w:szCs w:val="20"/>
    </w:rPr>
  </w:style>
  <w:style w:type="paragraph" w:customStyle="1" w:styleId="Intestazioneepidipagina">
    <w:name w:val="Intestazione e piè di pagina"/>
    <w:basedOn w:val="Normale"/>
    <w:qFormat/>
  </w:style>
  <w:style w:type="paragraph" w:styleId="Intestazione">
    <w:name w:val="header"/>
    <w:basedOn w:val="Normale"/>
    <w:rsid w:val="00D75D41"/>
    <w:pPr>
      <w:tabs>
        <w:tab w:val="center" w:pos="4819"/>
        <w:tab w:val="right" w:pos="9638"/>
      </w:tabs>
    </w:pPr>
  </w:style>
  <w:style w:type="paragraph" w:styleId="Pidipagina">
    <w:name w:val="footer"/>
    <w:basedOn w:val="Normale"/>
    <w:rsid w:val="00D75D41"/>
    <w:pPr>
      <w:tabs>
        <w:tab w:val="center" w:pos="4819"/>
        <w:tab w:val="right" w:pos="9638"/>
      </w:tabs>
    </w:pPr>
  </w:style>
  <w:style w:type="paragraph" w:styleId="Testonotadichiusura">
    <w:name w:val="endnote text"/>
    <w:basedOn w:val="Normale"/>
    <w:semiHidden/>
    <w:rsid w:val="005D38AF"/>
    <w:rPr>
      <w:sz w:val="20"/>
      <w:szCs w:val="20"/>
    </w:rPr>
  </w:style>
  <w:style w:type="paragraph" w:styleId="NormaleWeb">
    <w:name w:val="Normal (Web)"/>
    <w:basedOn w:val="Normale"/>
    <w:qFormat/>
    <w:rsid w:val="00DE2A20"/>
    <w:pPr>
      <w:suppressAutoHyphens w:val="0"/>
      <w:spacing w:beforeAutospacing="1" w:afterAutospacing="1"/>
    </w:pPr>
    <w:rPr>
      <w:lang w:eastAsia="it-IT"/>
    </w:r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1307</Words>
  <Characters>7450</Characters>
  <Application>Microsoft Office Word</Application>
  <DocSecurity>0</DocSecurity>
  <Lines>62</Lines>
  <Paragraphs>17</Paragraphs>
  <ScaleCrop>false</ScaleCrop>
  <Company>Ministero Interni</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subject/>
  <dc:creator>administrator</dc:creator>
  <dc:description/>
  <cp:lastModifiedBy>Funzionario</cp:lastModifiedBy>
  <cp:revision>20</cp:revision>
  <cp:lastPrinted>2012-04-24T10:34:00Z</cp:lastPrinted>
  <dcterms:created xsi:type="dcterms:W3CDTF">2020-06-24T11:43:00Z</dcterms:created>
  <dcterms:modified xsi:type="dcterms:W3CDTF">2020-07-07T14:05:00Z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Ministero Interni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