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1" w:type="dxa"/>
        <w:tblInd w:w="-106" w:type="dxa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6"/>
        <w:gridCol w:w="9253"/>
      </w:tblGrid>
      <w:tr w:rsidR="00B460C2" w14:paraId="7DE0EF90" w14:textId="77777777">
        <w:tc>
          <w:tcPr>
            <w:tcW w:w="10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140D9" w14:textId="77777777" w:rsidR="00B460C2" w:rsidRDefault="006A489A">
            <w:pPr>
              <w:pageBreakBefore/>
              <w:spacing w:line="276" w:lineRule="auto"/>
              <w:jc w:val="center"/>
              <w:rPr>
                <w:rFonts w:cs="Liberation Serif"/>
                <w:b/>
                <w:bCs/>
                <w:i/>
                <w:color w:val="221F1F"/>
                <w:szCs w:val="20"/>
              </w:rPr>
            </w:pPr>
            <w:r>
              <w:rPr>
                <w:rFonts w:cs="Liberation Serif"/>
                <w:b/>
                <w:bCs/>
                <w:i/>
                <w:color w:val="221F1F"/>
                <w:szCs w:val="20"/>
                <w:highlight w:val="white"/>
              </w:rPr>
              <w:t xml:space="preserve">INFORMATIVA </w:t>
            </w:r>
          </w:p>
          <w:p w14:paraId="77D192AE" w14:textId="77777777" w:rsidR="00B460C2" w:rsidRDefault="006A489A">
            <w:pPr>
              <w:spacing w:line="276" w:lineRule="auto"/>
              <w:jc w:val="center"/>
            </w:pP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3DF512D9" w14:textId="77777777" w:rsidR="00B460C2" w:rsidRDefault="006A489A">
            <w:pPr>
              <w:spacing w:line="276" w:lineRule="auto"/>
              <w:jc w:val="center"/>
            </w:pPr>
            <w:r>
              <w:rPr>
                <w:rFonts w:cs="Liberation Serif"/>
                <w:i/>
                <w:iCs/>
                <w:color w:val="221F1F"/>
                <w:sz w:val="16"/>
                <w:szCs w:val="16"/>
                <w:shd w:val="clear" w:color="auto" w:fill="FFFFFF"/>
              </w:rPr>
              <w:t>PER LA COMUNICAZIONE DI OSPITALITA'/ALLOGGIO A STRANIERO/APOLIDE</w:t>
            </w:r>
          </w:p>
        </w:tc>
      </w:tr>
      <w:tr w:rsidR="00B460C2" w14:paraId="4CD44603" w14:textId="77777777">
        <w:tc>
          <w:tcPr>
            <w:tcW w:w="104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35442" w14:textId="77777777" w:rsidR="00B460C2" w:rsidRDefault="006A489A">
            <w:pPr>
              <w:pStyle w:val="Contenutotabella"/>
              <w:jc w:val="both"/>
              <w:rPr>
                <w:color w:val="000000" w:themeColor="text1"/>
              </w:rPr>
            </w:pPr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Ai sensi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degli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articoli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13 e 14 del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Regolamento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UE n. 2016/679 (di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seguito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“GDPR”),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recante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disposizioni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a tutela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delle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persone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e di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altri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soggetti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rispetto al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dei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informarLa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riguardano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formeranno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oggetto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nel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rispetto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normativa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sopra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richiamata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. Per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questo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fornirle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le relative </w:t>
            </w: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informazioni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B460C2" w14:paraId="6DB25809" w14:textId="77777777">
        <w:tc>
          <w:tcPr>
            <w:tcW w:w="2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8EB95C" w14:textId="77777777" w:rsidR="00B460C2" w:rsidRDefault="006A489A">
            <w:pPr>
              <w:pStyle w:val="Contenutotabella"/>
              <w:rPr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Titolare</w:t>
            </w:r>
          </w:p>
        </w:tc>
        <w:tc>
          <w:tcPr>
            <w:tcW w:w="7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9B0DA" w14:textId="532CD447" w:rsidR="00B460C2" w:rsidRDefault="006A489A">
            <w:pPr>
              <w:keepNext/>
              <w:spacing w:line="276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>Comune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lang w:val="en-US"/>
              </w:rPr>
              <w:t xml:space="preserve"> di Santeramo in Colle - Piazza Dr. Giuseppe Simone n. 8   70029 – Santeramo in Colle (Ba) – Italy– C.F. 82001050721-  PEC protocollo@pec.comune.santeramo.ba.it – Tel. 080-3028311</w:t>
            </w:r>
          </w:p>
        </w:tc>
      </w:tr>
      <w:tr w:rsidR="00B460C2" w14:paraId="5B027D5E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83DFD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773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49"/>
              <w:gridCol w:w="5188"/>
            </w:tblGrid>
            <w:tr w:rsidR="00B460C2" w14:paraId="62E03001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19F0255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C292E40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GDPR)</w:t>
                  </w:r>
                </w:p>
              </w:tc>
            </w:tr>
            <w:tr w:rsidR="00B460C2" w14:paraId="2CCE8569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D9E8B1A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comunicazione di ospitalità / alloggio a straniero / apolide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64B3E22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1F9B8874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B460C2" w14:paraId="65B5768C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9E0DAA0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22FD890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5093B4C6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consenso permette, comunque, l’istruttoria dell’istanza ma non consentirà al Comune di Santeramo in Colle  di contattare il dichiarante per comunicazioni urgenti.</w:t>
                  </w:r>
                </w:p>
                <w:p w14:paraId="4D8AED11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14:paraId="7D91BCBC" w14:textId="77777777" w:rsidR="00B460C2" w:rsidRDefault="00B460C2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0C2" w14:paraId="32E9E88B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06FC5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773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49"/>
              <w:gridCol w:w="5188"/>
            </w:tblGrid>
            <w:tr w:rsidR="00B460C2" w14:paraId="6AAADE2E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51C8C45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33DF348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B460C2" w14:paraId="545AE5DB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81A806D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comunicazione di ospitalità / alloggio a straniero / apolide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BBD96C8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del dichiarante: dati anagrafici, documento di riconoscimento, indirizzo di residenza, dati catastali.</w:t>
                  </w:r>
                </w:p>
                <w:p w14:paraId="634E77E8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del soggetto ospitato: dati anagrafici, documento di riconoscimento, nazionalità</w:t>
                  </w:r>
                </w:p>
              </w:tc>
            </w:tr>
            <w:tr w:rsidR="00B460C2" w14:paraId="0ECDF3AE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E30F5F3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7583AA0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0E0A0EE4" w14:textId="77777777" w:rsidR="00B460C2" w:rsidRDefault="00B460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0C2" w14:paraId="1A18C14B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ADA50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0348" w14:textId="77777777" w:rsidR="00B460C2" w:rsidRDefault="006A489A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verifica delle informazioni fornite.</w:t>
            </w:r>
          </w:p>
        </w:tc>
      </w:tr>
      <w:tr w:rsidR="00B460C2" w14:paraId="715EE841" w14:textId="77777777">
        <w:tc>
          <w:tcPr>
            <w:tcW w:w="2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C0F72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7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52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49"/>
              <w:gridCol w:w="6603"/>
            </w:tblGrid>
            <w:tr w:rsidR="00B460C2" w14:paraId="55E83CE0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3A960E8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3F76B9D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B460C2" w14:paraId="1750F2DE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744B38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comunicazione di ospitalità / alloggio a straniero / apolide</w:t>
                  </w:r>
                </w:p>
              </w:tc>
              <w:tc>
                <w:tcPr>
                  <w:tcW w:w="6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D768820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</w:t>
                  </w:r>
                </w:p>
              </w:tc>
            </w:tr>
            <w:tr w:rsidR="00B460C2" w14:paraId="37893EF1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781EDD1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6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E8D231F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274085EF" w14:textId="77777777" w:rsidR="00B460C2" w:rsidRDefault="00B460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0C2" w14:paraId="4EB53426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0FBEC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773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49"/>
              <w:gridCol w:w="5188"/>
            </w:tblGrid>
            <w:tr w:rsidR="00B460C2" w14:paraId="59EDAFF5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DCD85BD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090B146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B460C2" w14:paraId="63873894" w14:textId="77777777">
              <w:tc>
                <w:tcPr>
                  <w:tcW w:w="2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E842891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della comunicazione di ospitalità / alloggio a straniero / apolide</w:t>
                  </w:r>
                </w:p>
              </w:tc>
              <w:tc>
                <w:tcPr>
                  <w:tcW w:w="51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F14FEFD" w14:textId="77777777" w:rsidR="00B460C2" w:rsidRDefault="006A489A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B460C2" w14:paraId="5DFE3B14" w14:textId="77777777">
              <w:tc>
                <w:tcPr>
                  <w:tcW w:w="254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5926B98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18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D367A49" w14:textId="77777777" w:rsidR="00B460C2" w:rsidRDefault="006A489A">
                  <w:pPr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7D2D5224" w14:textId="77777777" w:rsidR="00B460C2" w:rsidRDefault="00B460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0C2" w14:paraId="2455018B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9E866D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7879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7"/>
              <w:gridCol w:w="1307"/>
              <w:gridCol w:w="2692"/>
              <w:gridCol w:w="993"/>
            </w:tblGrid>
            <w:tr w:rsidR="00B460C2" w14:paraId="429BF051" w14:textId="77777777" w:rsidTr="001E6315">
              <w:trPr>
                <w:cantSplit/>
              </w:trPr>
              <w:tc>
                <w:tcPr>
                  <w:tcW w:w="2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497B74D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B5FC530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41C8F77" w14:textId="77777777" w:rsidR="00B460C2" w:rsidRDefault="006A489A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6B89795" w14:textId="77777777" w:rsidR="00B460C2" w:rsidRDefault="006A489A">
                  <w:pPr>
                    <w:pStyle w:val="Contenutotabella"/>
                    <w:tabs>
                      <w:tab w:val="left" w:pos="848"/>
                    </w:tabs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1E6315" w14:paraId="51B8DF02" w14:textId="77777777" w:rsidTr="001E6315">
              <w:trPr>
                <w:cantSplit/>
              </w:trPr>
              <w:tc>
                <w:tcPr>
                  <w:tcW w:w="2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0E3107C" w14:textId="1A014E98" w:rsidR="001E6315" w:rsidRDefault="001E6315" w:rsidP="001E6315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1FC336C" w14:textId="5BA73E00" w:rsidR="001E6315" w:rsidRDefault="001E6315" w:rsidP="001E6315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</w:t>
                  </w:r>
                </w:p>
              </w:tc>
              <w:tc>
                <w:tcPr>
                  <w:tcW w:w="2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34D8FED" w14:textId="6979876B" w:rsidR="001E6315" w:rsidRDefault="001E6315" w:rsidP="001E6315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1973AD5" w14:textId="764D139F" w:rsidR="001E6315" w:rsidRDefault="001E6315" w:rsidP="001E6315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1E6315" w14:paraId="238A6662" w14:textId="77777777" w:rsidTr="001E6315">
              <w:trPr>
                <w:cantSplit/>
              </w:trPr>
              <w:tc>
                <w:tcPr>
                  <w:tcW w:w="2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35F2E50" w14:textId="77777777" w:rsidR="001E6315" w:rsidRDefault="001E6315" w:rsidP="001E631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5809991" w14:textId="77777777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9015BC" w14:textId="63B1DB72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F9EA0C5" w14:textId="64704AFE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1E6315" w14:paraId="0568FD8A" w14:textId="77777777" w:rsidTr="001E6315">
              <w:trPr>
                <w:cantSplit/>
              </w:trPr>
              <w:tc>
                <w:tcPr>
                  <w:tcW w:w="2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F8675A7" w14:textId="77777777" w:rsidR="001E6315" w:rsidRDefault="001E6315" w:rsidP="001E631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45C360D" w14:textId="77777777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09254E8" w14:textId="090BED2E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8D02D5D" w14:textId="12E20997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1E6315" w14:paraId="40260450" w14:textId="77777777" w:rsidTr="001E6315">
              <w:trPr>
                <w:cantSplit/>
              </w:trPr>
              <w:tc>
                <w:tcPr>
                  <w:tcW w:w="2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7D345D1" w14:textId="77777777" w:rsidR="001E6315" w:rsidRDefault="001E6315" w:rsidP="001E631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F2A1C9E" w14:textId="77777777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D98D45B" w14:textId="21627998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B1783BF" w14:textId="6FEBC1DF" w:rsidR="001E6315" w:rsidRDefault="001E6315" w:rsidP="001E631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B460C2" w14:paraId="7E6C0493" w14:textId="77777777" w:rsidTr="001E6315">
              <w:trPr>
                <w:cantSplit/>
              </w:trPr>
              <w:tc>
                <w:tcPr>
                  <w:tcW w:w="28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D80474F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g protocollo@gpdp.it – 06696771 - https://www.garanteprivacy.it/</w:t>
                  </w:r>
                </w:p>
              </w:tc>
              <w:tc>
                <w:tcPr>
                  <w:tcW w:w="1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D3C57CD" w14:textId="77777777" w:rsidR="00B460C2" w:rsidRDefault="006A489A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6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F010C7E" w14:textId="34990473" w:rsidR="00B460C2" w:rsidRDefault="00B460C2">
                  <w:pPr>
                    <w:pStyle w:val="Contenutotabella"/>
                    <w:jc w:val="both"/>
                  </w:pP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6492061" w14:textId="6D4C8950" w:rsidR="00B460C2" w:rsidRDefault="00B460C2">
                  <w:pPr>
                    <w:pStyle w:val="Contenutotabella"/>
                    <w:jc w:val="both"/>
                  </w:pPr>
                </w:p>
              </w:tc>
            </w:tr>
          </w:tbl>
          <w:p w14:paraId="10F8655B" w14:textId="77777777" w:rsidR="00B460C2" w:rsidRDefault="00B460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60C2" w14:paraId="5F83C25C" w14:textId="77777777">
        <w:tc>
          <w:tcPr>
            <w:tcW w:w="10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0688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558"/>
              <w:gridCol w:w="3572"/>
            </w:tblGrid>
            <w:tr w:rsidR="00B460C2" w14:paraId="7B2726F8" w14:textId="77777777">
              <w:tc>
                <w:tcPr>
                  <w:tcW w:w="3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C28EEC9" w14:textId="77777777" w:rsidR="00B460C2" w:rsidRDefault="006A489A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95D852F" w14:textId="77777777" w:rsidR="00B460C2" w:rsidRDefault="006A489A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3CB5922" w14:textId="77777777" w:rsidR="00B460C2" w:rsidRDefault="006A489A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280EEC16" w14:textId="77777777" w:rsidR="00B460C2" w:rsidRDefault="00B460C2">
            <w:pPr>
              <w:pStyle w:val="Contenutotabella"/>
            </w:pPr>
          </w:p>
        </w:tc>
      </w:tr>
      <w:tr w:rsidR="00B460C2" w14:paraId="718A7798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C4305E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6408" w14:textId="415F1D6F" w:rsidR="00B460C2" w:rsidRDefault="006A489A">
            <w:pPr>
              <w:keepNext/>
              <w:spacing w:line="276" w:lineRule="auto"/>
              <w:jc w:val="both"/>
            </w:pPr>
            <w:r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Piazza Dr. Giuseppe Simone n. 8   70029 – Santeramo in Colle (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 xml:space="preserve">– C.F. 82001050721- email  </w:t>
            </w:r>
            <w:hyperlink r:id="rId4">
              <w:r>
                <w:rPr>
                  <w:rStyle w:val="CollegamentoInternet"/>
                  <w:rFonts w:ascii="Arial" w:eastAsia="Noto Sans CJK SC Regular" w:hAnsi="Arial" w:cs="Arial"/>
                  <w:color w:val="000000" w:themeColor="text1"/>
                  <w:kern w:val="2"/>
                  <w:sz w:val="16"/>
                  <w:szCs w:val="16"/>
                </w:rPr>
                <w:t>segreteria@comune.santeramo.ba.it</w:t>
              </w:r>
            </w:hyperlink>
            <w:r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 xml:space="preserve"> - PEC affarigenerali@pec.comune.santeramo.ba.it – Tel. 080-3028323</w:t>
            </w:r>
          </w:p>
        </w:tc>
      </w:tr>
      <w:tr w:rsidR="00B460C2" w14:paraId="48D1C50B" w14:textId="77777777"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B099D" w14:textId="77777777" w:rsidR="00B460C2" w:rsidRDefault="006A489A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7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CAE90" w14:textId="354C8520" w:rsidR="00B460C2" w:rsidRDefault="006A489A">
            <w:pPr>
              <w:keepNext/>
              <w:spacing w:line="276" w:lineRule="auto"/>
              <w:jc w:val="both"/>
            </w:pPr>
            <w:proofErr w:type="spellStart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highlight w:val="white"/>
                <w:lang w:val="en-US"/>
              </w:rPr>
              <w:t>Comune</w:t>
            </w:r>
            <w:proofErr w:type="spellEnd"/>
            <w:r>
              <w:rPr>
                <w:rStyle w:val="CollegamentoInternet"/>
                <w:rFonts w:ascii="Arial" w:eastAsia="font352" w:hAnsi="Arial" w:cs="Arial"/>
                <w:color w:val="000000" w:themeColor="text1"/>
                <w:kern w:val="2"/>
                <w:sz w:val="16"/>
                <w:szCs w:val="16"/>
                <w:highlight w:val="white"/>
                <w:lang w:val="en-US"/>
              </w:rPr>
              <w:t xml:space="preserve"> di Santeramo in Colle - Piazza Dr. Giuseppe Simone n. 8   70029 – Santeramo in Colle (Ba) – Italy– C.F. 82001050721- PEC protocollo@pec.comune.santeramo.ba.it – Tel. 080-3028311</w:t>
            </w:r>
          </w:p>
        </w:tc>
      </w:tr>
    </w:tbl>
    <w:p w14:paraId="32812537" w14:textId="77777777" w:rsidR="00B460C2" w:rsidRDefault="00B460C2"/>
    <w:sectPr w:rsidR="00B460C2">
      <w:pgSz w:w="11906" w:h="16838"/>
      <w:pgMar w:top="907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52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mailMerge>
    <w:mainDocumentType w:val="formLetters"/>
    <w:dataType w:val="textFile"/>
    <w:query w:val="SELECT * FROM Addresses1.dbo.Foglio1$"/>
  </w:mailMerge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C2"/>
    <w:rsid w:val="001E6315"/>
    <w:rsid w:val="006A489A"/>
    <w:rsid w:val="00B460C2"/>
    <w:rsid w:val="00BB405B"/>
    <w:rsid w:val="00C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4529"/>
  <w15:docId w15:val="{018590C7-A8D5-4E25-8E4D-E5667065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FA3"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B1FA3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CB1F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omune.santeram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</dc:creator>
  <dc:description/>
  <cp:lastModifiedBy>Giuseppe Nuzzolese</cp:lastModifiedBy>
  <cp:revision>3</cp:revision>
  <dcterms:created xsi:type="dcterms:W3CDTF">2023-11-16T10:39:00Z</dcterms:created>
  <dcterms:modified xsi:type="dcterms:W3CDTF">2023-11-16T10:41:00Z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